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F97" w:rsidRPr="00C421F8" w:rsidRDefault="00882D07">
      <w:pPr>
        <w:rPr>
          <w:b/>
          <w:sz w:val="32"/>
          <w:szCs w:val="32"/>
          <w:u w:val="single"/>
          <w:lang w:val="fr-FR"/>
        </w:rPr>
      </w:pPr>
      <w:r>
        <w:rPr>
          <w:b/>
          <w:sz w:val="32"/>
          <w:szCs w:val="32"/>
          <w:u w:val="single"/>
          <w:lang w:val="fr-FR"/>
        </w:rPr>
        <w:t>6</w:t>
      </w:r>
      <w:r w:rsidR="00C421F8" w:rsidRPr="00C421F8">
        <w:rPr>
          <w:b/>
          <w:sz w:val="32"/>
          <w:szCs w:val="32"/>
          <w:u w:val="single"/>
          <w:lang w:val="fr-FR"/>
        </w:rPr>
        <w:t>D: Cadre d’évaluation</w:t>
      </w:r>
      <w:r w:rsidR="00D72F97" w:rsidRPr="00C421F8">
        <w:rPr>
          <w:b/>
          <w:sz w:val="32"/>
          <w:szCs w:val="32"/>
          <w:u w:val="single"/>
          <w:lang w:val="fr-FR"/>
        </w:rPr>
        <w:t xml:space="preserve"> </w:t>
      </w:r>
      <w:r w:rsidR="00C421F8" w:rsidRPr="00C421F8">
        <w:rPr>
          <w:b/>
          <w:sz w:val="32"/>
          <w:szCs w:val="32"/>
          <w:u w:val="single"/>
          <w:lang w:val="fr-FR"/>
        </w:rPr>
        <w:t>finale</w:t>
      </w:r>
    </w:p>
    <w:tbl>
      <w:tblPr>
        <w:tblStyle w:val="TableGrid"/>
        <w:tblW w:w="14170" w:type="dxa"/>
        <w:tblLook w:val="04A0" w:firstRow="1" w:lastRow="0" w:firstColumn="1" w:lastColumn="0" w:noHBand="0" w:noVBand="1"/>
      </w:tblPr>
      <w:tblGrid>
        <w:gridCol w:w="1695"/>
        <w:gridCol w:w="2978"/>
        <w:gridCol w:w="7371"/>
        <w:gridCol w:w="2126"/>
      </w:tblGrid>
      <w:tr w:rsidR="00B574AA" w:rsidRPr="00375688" w:rsidTr="00A5786D">
        <w:tc>
          <w:tcPr>
            <w:tcW w:w="1695" w:type="dxa"/>
          </w:tcPr>
          <w:p w:rsidR="00B574AA" w:rsidRPr="00C421F8" w:rsidRDefault="00B574AA">
            <w:pPr>
              <w:rPr>
                <w:b/>
                <w:lang w:val="fr-FR"/>
              </w:rPr>
            </w:pPr>
          </w:p>
        </w:tc>
        <w:tc>
          <w:tcPr>
            <w:tcW w:w="2978" w:type="dxa"/>
          </w:tcPr>
          <w:p w:rsidR="00B574AA" w:rsidRPr="00375688" w:rsidRDefault="000444A9">
            <w:pPr>
              <w:rPr>
                <w:b/>
              </w:rPr>
            </w:pPr>
            <w:r w:rsidRPr="000444A9">
              <w:rPr>
                <w:b/>
              </w:rPr>
              <w:t xml:space="preserve">Question </w:t>
            </w:r>
            <w:proofErr w:type="spellStart"/>
            <w:r w:rsidRPr="000444A9">
              <w:rPr>
                <w:b/>
              </w:rPr>
              <w:t>d'évaluation</w:t>
            </w:r>
            <w:proofErr w:type="spellEnd"/>
            <w:r w:rsidRPr="000444A9">
              <w:rPr>
                <w:b/>
              </w:rPr>
              <w:t xml:space="preserve"> </w:t>
            </w:r>
            <w:proofErr w:type="spellStart"/>
            <w:r w:rsidRPr="000444A9">
              <w:rPr>
                <w:b/>
              </w:rPr>
              <w:t>globale</w:t>
            </w:r>
            <w:proofErr w:type="spellEnd"/>
          </w:p>
        </w:tc>
        <w:tc>
          <w:tcPr>
            <w:tcW w:w="7371" w:type="dxa"/>
          </w:tcPr>
          <w:p w:rsidR="00B574AA" w:rsidRPr="00375688" w:rsidRDefault="008B1218">
            <w:pPr>
              <w:rPr>
                <w:b/>
              </w:rPr>
            </w:pPr>
            <w:r>
              <w:rPr>
                <w:b/>
              </w:rPr>
              <w:t>Sous-questions</w:t>
            </w:r>
          </w:p>
        </w:tc>
        <w:tc>
          <w:tcPr>
            <w:tcW w:w="2126" w:type="dxa"/>
          </w:tcPr>
          <w:p w:rsidR="00B574AA" w:rsidRPr="00375688" w:rsidRDefault="008B1218" w:rsidP="00AE54A8">
            <w:pPr>
              <w:rPr>
                <w:b/>
              </w:rPr>
            </w:pPr>
            <w:r>
              <w:rPr>
                <w:b/>
              </w:rPr>
              <w:t xml:space="preserve">Details </w:t>
            </w:r>
            <w:proofErr w:type="spellStart"/>
            <w:r>
              <w:rPr>
                <w:b/>
              </w:rPr>
              <w:t>supplementaires</w:t>
            </w:r>
            <w:proofErr w:type="spellEnd"/>
            <w:r w:rsidR="00AE54A8">
              <w:rPr>
                <w:b/>
              </w:rPr>
              <w:t xml:space="preserve"> </w:t>
            </w:r>
          </w:p>
        </w:tc>
      </w:tr>
      <w:tr w:rsidR="00B574AA" w:rsidRPr="008B1218" w:rsidTr="00A5786D">
        <w:tc>
          <w:tcPr>
            <w:tcW w:w="1695" w:type="dxa"/>
          </w:tcPr>
          <w:p w:rsidR="00B574AA" w:rsidRPr="000444A9" w:rsidRDefault="000444A9">
            <w:pPr>
              <w:rPr>
                <w:b/>
                <w:lang w:val="fr-FR"/>
              </w:rPr>
            </w:pPr>
            <w:r w:rsidRPr="000444A9">
              <w:rPr>
                <w:b/>
                <w:lang w:val="fr-FR"/>
              </w:rPr>
              <w:t>Prise de décision et pertinence</w:t>
            </w:r>
          </w:p>
        </w:tc>
        <w:tc>
          <w:tcPr>
            <w:tcW w:w="2978" w:type="dxa"/>
          </w:tcPr>
          <w:p w:rsidR="008B1218" w:rsidRPr="008B1218" w:rsidRDefault="008B1218" w:rsidP="008B1218">
            <w:pPr>
              <w:autoSpaceDE w:val="0"/>
              <w:autoSpaceDN w:val="0"/>
              <w:adjustRightInd w:val="0"/>
              <w:rPr>
                <w:rFonts w:cs="ArialMT"/>
                <w:sz w:val="19"/>
                <w:szCs w:val="19"/>
                <w:lang w:val="fr-FR"/>
              </w:rPr>
            </w:pPr>
            <w:r w:rsidRPr="008B1218">
              <w:rPr>
                <w:rFonts w:cs="ArialMT"/>
                <w:sz w:val="19"/>
                <w:szCs w:val="19"/>
                <w:lang w:val="fr-FR"/>
              </w:rPr>
              <w:t xml:space="preserve">Quels critères ont été pris en compte et quel processus a été utilisé pour choisir la modalité d'assistance, le mécanisme </w:t>
            </w:r>
            <w:r>
              <w:rPr>
                <w:rFonts w:cs="ArialMT"/>
                <w:sz w:val="19"/>
                <w:szCs w:val="19"/>
                <w:lang w:val="fr-FR"/>
              </w:rPr>
              <w:t>de distribution</w:t>
            </w:r>
            <w:r w:rsidRPr="008B1218">
              <w:rPr>
                <w:rFonts w:cs="ArialMT"/>
                <w:sz w:val="19"/>
                <w:szCs w:val="19"/>
                <w:lang w:val="fr-FR"/>
              </w:rPr>
              <w:t xml:space="preserve"> et la valeur et pour concevoir le programme ?</w:t>
            </w:r>
          </w:p>
          <w:p w:rsidR="008B1218" w:rsidRPr="008B1218" w:rsidRDefault="008B1218" w:rsidP="008B1218">
            <w:pPr>
              <w:autoSpaceDE w:val="0"/>
              <w:autoSpaceDN w:val="0"/>
              <w:adjustRightInd w:val="0"/>
              <w:rPr>
                <w:rFonts w:cs="ArialMT"/>
                <w:sz w:val="19"/>
                <w:szCs w:val="19"/>
                <w:lang w:val="fr-FR"/>
              </w:rPr>
            </w:pPr>
          </w:p>
          <w:p w:rsidR="008B1218" w:rsidRPr="008B1218" w:rsidRDefault="008B1218" w:rsidP="008B1218">
            <w:pPr>
              <w:autoSpaceDE w:val="0"/>
              <w:autoSpaceDN w:val="0"/>
              <w:adjustRightInd w:val="0"/>
              <w:rPr>
                <w:rFonts w:cs="ArialMT"/>
                <w:sz w:val="19"/>
                <w:szCs w:val="19"/>
                <w:lang w:val="fr-FR"/>
              </w:rPr>
            </w:pPr>
            <w:r w:rsidRPr="008B1218">
              <w:rPr>
                <w:rFonts w:cs="ArialMT"/>
                <w:sz w:val="19"/>
                <w:szCs w:val="19"/>
                <w:lang w:val="fr-FR"/>
              </w:rPr>
              <w:t>Dans quelle mesure la décision sur la ou les modalités de transfert à utiliser était-elle raisonnable ?</w:t>
            </w:r>
          </w:p>
          <w:p w:rsidR="008B1218" w:rsidRPr="008B1218" w:rsidRDefault="008B1218" w:rsidP="008B1218">
            <w:pPr>
              <w:autoSpaceDE w:val="0"/>
              <w:autoSpaceDN w:val="0"/>
              <w:adjustRightInd w:val="0"/>
              <w:rPr>
                <w:rFonts w:cs="ArialMT"/>
                <w:sz w:val="19"/>
                <w:szCs w:val="19"/>
                <w:lang w:val="fr-FR"/>
              </w:rPr>
            </w:pPr>
          </w:p>
          <w:p w:rsidR="008B1218" w:rsidRPr="008B1218" w:rsidRDefault="008B1218" w:rsidP="008B1218">
            <w:pPr>
              <w:autoSpaceDE w:val="0"/>
              <w:autoSpaceDN w:val="0"/>
              <w:adjustRightInd w:val="0"/>
              <w:rPr>
                <w:rFonts w:cs="ArialMT"/>
                <w:sz w:val="19"/>
                <w:szCs w:val="19"/>
                <w:lang w:val="fr-FR"/>
              </w:rPr>
            </w:pPr>
            <w:r w:rsidRPr="008B1218">
              <w:rPr>
                <w:rFonts w:cs="ArialMT"/>
                <w:sz w:val="19"/>
                <w:szCs w:val="19"/>
                <w:lang w:val="fr-FR"/>
              </w:rPr>
              <w:t xml:space="preserve">Avec le recul, le choix de la conception du programme, des modalités de transfert et du </w:t>
            </w:r>
            <w:r>
              <w:rPr>
                <w:rFonts w:cs="ArialMT"/>
                <w:sz w:val="19"/>
                <w:szCs w:val="19"/>
                <w:lang w:val="fr-FR"/>
              </w:rPr>
              <w:t>mécanisme</w:t>
            </w:r>
            <w:r w:rsidRPr="008B1218">
              <w:rPr>
                <w:rFonts w:cs="ArialMT"/>
                <w:sz w:val="19"/>
                <w:szCs w:val="19"/>
                <w:lang w:val="fr-FR"/>
              </w:rPr>
              <w:t xml:space="preserve"> de distribution était-il approprié et pertinent par rapport aux interventions et au contexte prévus ?</w:t>
            </w:r>
          </w:p>
          <w:p w:rsidR="008B1218" w:rsidRPr="008B1218" w:rsidRDefault="008B1218" w:rsidP="008B1218">
            <w:pPr>
              <w:autoSpaceDE w:val="0"/>
              <w:autoSpaceDN w:val="0"/>
              <w:adjustRightInd w:val="0"/>
              <w:rPr>
                <w:rFonts w:cs="ArialMT"/>
                <w:sz w:val="19"/>
                <w:szCs w:val="19"/>
                <w:lang w:val="fr-FR"/>
              </w:rPr>
            </w:pPr>
          </w:p>
          <w:p w:rsidR="00B574AA" w:rsidRPr="008B1218" w:rsidRDefault="008B1218" w:rsidP="008B1218">
            <w:pPr>
              <w:rPr>
                <w:rFonts w:cs="Sabon-Roman"/>
                <w:sz w:val="20"/>
                <w:szCs w:val="20"/>
                <w:lang w:val="fr-FR"/>
              </w:rPr>
            </w:pPr>
            <w:r w:rsidRPr="008B1218">
              <w:rPr>
                <w:rFonts w:cs="ArialMT"/>
                <w:sz w:val="19"/>
                <w:szCs w:val="19"/>
                <w:lang w:val="fr-FR"/>
              </w:rPr>
              <w:t>Rétrospectivement, une autre forme de transfert aurait-elle pu être plus appropriée et/ou une autre forme de transfert devrait-elle être envisagée à l'avenir ?</w:t>
            </w:r>
          </w:p>
        </w:tc>
        <w:tc>
          <w:tcPr>
            <w:tcW w:w="7371" w:type="dxa"/>
          </w:tcPr>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1. Quelles sources d'information (par exemple, évaluations du marché et du marché du travail, évaluations des besoins, évaluations antérieures, expériences antérieures), le cas échéant, ont été utilisées pour guider la conception du programme ? A-t-on suivi les meilleures pratiques internes ou externes à cet égard ?  Quelles parties prenantes ont été consultées (par ex. partenaires, </w:t>
            </w:r>
            <w:r>
              <w:rPr>
                <w:rFonts w:cs="Sabon-Roman"/>
                <w:sz w:val="20"/>
                <w:szCs w:val="20"/>
                <w:lang w:val="fr-FR"/>
              </w:rPr>
              <w:t>bailleurs de fond</w:t>
            </w:r>
            <w:r w:rsidRPr="008B1218">
              <w:rPr>
                <w:rFonts w:cs="Sabon-Roman"/>
                <w:sz w:val="20"/>
                <w:szCs w:val="20"/>
                <w:lang w:val="fr-FR"/>
              </w:rPr>
              <w:t xml:space="preserve">, gouvernement, commerçants) ? Des ressources suffisantes étaient-elles disponibles pour le processus décisionnel ?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3. Les décideurs ont-ils tenu compte </w:t>
            </w:r>
            <w:r w:rsidRPr="008B1218">
              <w:rPr>
                <w:rFonts w:cs="Sabon-Roman"/>
                <w:sz w:val="20"/>
                <w:szCs w:val="20"/>
                <w:lang w:val="fr-FR"/>
              </w:rPr>
              <w:t>de différentes</w:t>
            </w:r>
            <w:r w:rsidRPr="008B1218">
              <w:rPr>
                <w:rFonts w:cs="Sabon-Roman"/>
                <w:sz w:val="20"/>
                <w:szCs w:val="20"/>
                <w:lang w:val="fr-FR"/>
              </w:rPr>
              <w:t xml:space="preserve"> </w:t>
            </w:r>
            <w:r>
              <w:rPr>
                <w:rFonts w:cs="Sabon-Roman"/>
                <w:sz w:val="20"/>
                <w:szCs w:val="20"/>
                <w:lang w:val="fr-FR"/>
              </w:rPr>
              <w:t>modalités</w:t>
            </w:r>
            <w:r w:rsidRPr="008B1218">
              <w:rPr>
                <w:rFonts w:cs="Sabon-Roman"/>
                <w:sz w:val="20"/>
                <w:szCs w:val="20"/>
                <w:lang w:val="fr-FR"/>
              </w:rPr>
              <w:t xml:space="preserve"> de transferts ? A-t-on envisagé la possibilité de combiner différents </w:t>
            </w:r>
            <w:r>
              <w:rPr>
                <w:rFonts w:cs="Sabon-Roman"/>
                <w:sz w:val="20"/>
                <w:szCs w:val="20"/>
                <w:lang w:val="fr-FR"/>
              </w:rPr>
              <w:t>modalités</w:t>
            </w:r>
            <w:r w:rsidRPr="008B1218">
              <w:rPr>
                <w:rFonts w:cs="Sabon-Roman"/>
                <w:sz w:val="20"/>
                <w:szCs w:val="20"/>
                <w:lang w:val="fr-FR"/>
              </w:rPr>
              <w:t xml:space="preserve"> de transfert ?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4. Comment les changements saisonniers dans l'accès au marché et la disponibilité des matériaux, le marché du travail, l'environnement, les préférences des bénéficiaires, l'expérience antérieure, le contexte local et les normes de construction ont-ils été utilisés pour guider la conception du programme, y compris le mécanisme de transfert, les modalités et le calendrier </w:t>
            </w:r>
            <w:r>
              <w:rPr>
                <w:rFonts w:cs="Sabon-Roman"/>
                <w:sz w:val="20"/>
                <w:szCs w:val="20"/>
                <w:lang w:val="fr-FR"/>
              </w:rPr>
              <w:t>de programme</w:t>
            </w:r>
            <w:r w:rsidRPr="008B1218">
              <w:rPr>
                <w:rFonts w:cs="Sabon-Roman"/>
                <w:sz w:val="20"/>
                <w:szCs w:val="20"/>
                <w:lang w:val="fr-FR"/>
              </w:rPr>
              <w:t xml:space="preserve">?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5. Quels critères clés ont été pris en compte (marchés, efficacité et opportunité prévues, impact, efficience et coût, risque, protection et genre, capacité organisationnelle, mécanismes de </w:t>
            </w:r>
            <w:r>
              <w:rPr>
                <w:rFonts w:cs="Sabon-Roman"/>
                <w:sz w:val="20"/>
                <w:szCs w:val="20"/>
                <w:lang w:val="fr-FR"/>
              </w:rPr>
              <w:t>distribution</w:t>
            </w:r>
            <w:r w:rsidRPr="008B1218">
              <w:rPr>
                <w:rFonts w:cs="Sabon-Roman"/>
                <w:sz w:val="20"/>
                <w:szCs w:val="20"/>
                <w:lang w:val="fr-FR"/>
              </w:rPr>
              <w:t xml:space="preserve">, préférence, acceptation de la gouvernance/ coutumes locales, coordination stratégique, pression externe/interne, environnement, genre, caractère saisonnier) ? Rétrospectivement, certaines considérations importantes </w:t>
            </w:r>
            <w:proofErr w:type="spellStart"/>
            <w:r w:rsidRPr="008B1218">
              <w:rPr>
                <w:rFonts w:cs="Sabon-Roman"/>
                <w:sz w:val="20"/>
                <w:szCs w:val="20"/>
                <w:lang w:val="fr-FR"/>
              </w:rPr>
              <w:t>ont-elles</w:t>
            </w:r>
            <w:proofErr w:type="spellEnd"/>
            <w:r w:rsidRPr="008B1218">
              <w:rPr>
                <w:rFonts w:cs="Sabon-Roman"/>
                <w:sz w:val="20"/>
                <w:szCs w:val="20"/>
                <w:lang w:val="fr-FR"/>
              </w:rPr>
              <w:t xml:space="preserve"> été laissées de côté ?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6. La documentation de la prise de décision était-elle suffisante pour appuyer </w:t>
            </w:r>
            <w:r>
              <w:rPr>
                <w:rFonts w:cs="Sabon-Roman"/>
                <w:sz w:val="20"/>
                <w:szCs w:val="20"/>
                <w:lang w:val="fr-FR"/>
              </w:rPr>
              <w:t>le</w:t>
            </w:r>
            <w:r w:rsidRPr="008B1218">
              <w:rPr>
                <w:rFonts w:cs="Sabon-Roman"/>
                <w:sz w:val="20"/>
                <w:szCs w:val="20"/>
                <w:lang w:val="fr-FR"/>
              </w:rPr>
              <w:t xml:space="preserve"> </w:t>
            </w:r>
            <w:r>
              <w:rPr>
                <w:rFonts w:cs="Sabon-Roman"/>
                <w:sz w:val="20"/>
                <w:szCs w:val="20"/>
                <w:lang w:val="fr-FR"/>
              </w:rPr>
              <w:t>suivi</w:t>
            </w:r>
            <w:r w:rsidRPr="008B1218">
              <w:rPr>
                <w:rFonts w:cs="Sabon-Roman"/>
                <w:sz w:val="20"/>
                <w:szCs w:val="20"/>
                <w:lang w:val="fr-FR"/>
              </w:rPr>
              <w:t xml:space="preserve"> et les futures décisions de gestion et l'apprentissage organisationnel ?</w:t>
            </w:r>
          </w:p>
          <w:p w:rsidR="00E23F6D"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7. Avec le recul, une conception différente du programme (y compris la </w:t>
            </w:r>
            <w:r>
              <w:rPr>
                <w:rFonts w:cs="Sabon-Roman"/>
                <w:sz w:val="20"/>
                <w:szCs w:val="20"/>
                <w:lang w:val="fr-FR"/>
              </w:rPr>
              <w:t>modalité</w:t>
            </w:r>
            <w:r w:rsidRPr="008B1218">
              <w:rPr>
                <w:rFonts w:cs="Sabon-Roman"/>
                <w:sz w:val="20"/>
                <w:szCs w:val="20"/>
                <w:lang w:val="fr-FR"/>
              </w:rPr>
              <w:t xml:space="preserve">, le montant, </w:t>
            </w:r>
            <w:r w:rsidRPr="008B1218">
              <w:rPr>
                <w:rFonts w:cs="Sabon-Roman"/>
                <w:sz w:val="20"/>
                <w:szCs w:val="20"/>
                <w:lang w:val="fr-FR"/>
              </w:rPr>
              <w:t>le</w:t>
            </w:r>
            <w:r w:rsidRPr="008B1218">
              <w:rPr>
                <w:rFonts w:cs="Sabon-Roman"/>
                <w:sz w:val="20"/>
                <w:szCs w:val="20"/>
                <w:lang w:val="fr-FR"/>
              </w:rPr>
              <w:t xml:space="preserve"> </w:t>
            </w:r>
            <w:r>
              <w:rPr>
                <w:rFonts w:cs="Sabon-Roman"/>
                <w:sz w:val="20"/>
                <w:szCs w:val="20"/>
                <w:lang w:val="fr-FR"/>
              </w:rPr>
              <w:t>mécanisme de distribution,</w:t>
            </w:r>
            <w:r w:rsidRPr="008B1218">
              <w:rPr>
                <w:rFonts w:cs="Sabon-Roman"/>
                <w:sz w:val="20"/>
                <w:szCs w:val="20"/>
                <w:lang w:val="fr-FR"/>
              </w:rPr>
              <w:t xml:space="preserve"> et </w:t>
            </w:r>
            <w:r>
              <w:rPr>
                <w:rFonts w:cs="Sabon-Roman"/>
                <w:sz w:val="20"/>
                <w:szCs w:val="20"/>
                <w:lang w:val="fr-FR"/>
              </w:rPr>
              <w:t>la conditionnalité</w:t>
            </w:r>
            <w:r w:rsidRPr="008B1218">
              <w:rPr>
                <w:rFonts w:cs="Sabon-Roman"/>
                <w:sz w:val="20"/>
                <w:szCs w:val="20"/>
                <w:lang w:val="fr-FR"/>
              </w:rPr>
              <w:t xml:space="preserve">) aurait-elle été appropriée et/ou une autre forme de transfert devrait-elle être envisagée dans l'avenir ? </w:t>
            </w:r>
            <w:r w:rsidRPr="008B1218">
              <w:rPr>
                <w:rFonts w:cs="Sabon-Roman"/>
                <w:sz w:val="20"/>
                <w:szCs w:val="20"/>
                <w:lang w:val="fr-FR"/>
              </w:rPr>
              <w:t>Si oui, comment et pourquoi</w:t>
            </w:r>
            <w:r w:rsidRPr="008B1218">
              <w:rPr>
                <w:rFonts w:cs="Sabon-Roman"/>
                <w:sz w:val="20"/>
                <w:szCs w:val="20"/>
                <w:lang w:val="fr-FR"/>
              </w:rPr>
              <w:t>?</w:t>
            </w:r>
          </w:p>
        </w:tc>
        <w:tc>
          <w:tcPr>
            <w:tcW w:w="2126" w:type="dxa"/>
          </w:tcPr>
          <w:p w:rsidR="00B574AA" w:rsidRPr="008B1218" w:rsidRDefault="00B574AA" w:rsidP="00532000">
            <w:pPr>
              <w:autoSpaceDE w:val="0"/>
              <w:autoSpaceDN w:val="0"/>
              <w:adjustRightInd w:val="0"/>
              <w:rPr>
                <w:rFonts w:cs="Sabon-Roman"/>
                <w:sz w:val="20"/>
                <w:szCs w:val="20"/>
                <w:lang w:val="fr-FR"/>
              </w:rPr>
            </w:pPr>
            <w:r w:rsidRPr="008B1218">
              <w:rPr>
                <w:rFonts w:cs="Sabon-Roman"/>
                <w:sz w:val="20"/>
                <w:szCs w:val="20"/>
                <w:lang w:val="fr-FR"/>
              </w:rPr>
              <w:t xml:space="preserve"> </w:t>
            </w:r>
          </w:p>
        </w:tc>
      </w:tr>
      <w:tr w:rsidR="00B574AA" w:rsidRPr="008809B8" w:rsidTr="00A5786D">
        <w:tc>
          <w:tcPr>
            <w:tcW w:w="1695" w:type="dxa"/>
          </w:tcPr>
          <w:p w:rsidR="00B574AA" w:rsidRPr="00E23F6D" w:rsidRDefault="008809B8">
            <w:pPr>
              <w:rPr>
                <w:b/>
              </w:rPr>
            </w:pPr>
            <w:proofErr w:type="spellStart"/>
            <w:r w:rsidRPr="008809B8">
              <w:rPr>
                <w:b/>
              </w:rPr>
              <w:t>Efficacité</w:t>
            </w:r>
            <w:proofErr w:type="spellEnd"/>
          </w:p>
        </w:tc>
        <w:tc>
          <w:tcPr>
            <w:tcW w:w="2978" w:type="dxa"/>
          </w:tcPr>
          <w:p w:rsidR="008B1218" w:rsidRPr="008B1218" w:rsidRDefault="008B1218" w:rsidP="008B1218">
            <w:pPr>
              <w:rPr>
                <w:sz w:val="20"/>
                <w:szCs w:val="20"/>
                <w:lang w:val="fr-FR"/>
              </w:rPr>
            </w:pPr>
            <w:r w:rsidRPr="008B1218">
              <w:rPr>
                <w:sz w:val="20"/>
                <w:szCs w:val="20"/>
                <w:lang w:val="fr-FR"/>
              </w:rPr>
              <w:t xml:space="preserve">Dans quelle mesure le programme </w:t>
            </w:r>
            <w:proofErr w:type="spellStart"/>
            <w:r w:rsidRPr="008B1218">
              <w:rPr>
                <w:sz w:val="20"/>
                <w:szCs w:val="20"/>
                <w:lang w:val="fr-FR"/>
              </w:rPr>
              <w:t>a-t-il</w:t>
            </w:r>
            <w:proofErr w:type="spellEnd"/>
            <w:r w:rsidRPr="008B1218">
              <w:rPr>
                <w:sz w:val="20"/>
                <w:szCs w:val="20"/>
                <w:lang w:val="fr-FR"/>
              </w:rPr>
              <w:t xml:space="preserve"> amélioré l'accès au logement pour la population bénéficiaire ? (ou préciser d'autres objectifs du programme) ?</w:t>
            </w:r>
          </w:p>
          <w:p w:rsidR="008B1218" w:rsidRPr="008B1218" w:rsidRDefault="008B1218" w:rsidP="008B1218">
            <w:pPr>
              <w:rPr>
                <w:sz w:val="20"/>
                <w:szCs w:val="20"/>
                <w:lang w:val="fr-FR"/>
              </w:rPr>
            </w:pPr>
          </w:p>
          <w:p w:rsidR="008B1218" w:rsidRPr="008B1218" w:rsidRDefault="008B1218" w:rsidP="008B1218">
            <w:pPr>
              <w:rPr>
                <w:sz w:val="20"/>
                <w:szCs w:val="20"/>
                <w:lang w:val="fr-FR"/>
              </w:rPr>
            </w:pPr>
            <w:r w:rsidRPr="008B1218">
              <w:rPr>
                <w:sz w:val="20"/>
                <w:szCs w:val="20"/>
                <w:lang w:val="fr-FR"/>
              </w:rPr>
              <w:lastRenderedPageBreak/>
              <w:t xml:space="preserve">Quels ont été les principaux facteurs qui ont influé sur l'atteinte (ou la non-réalisation de ces objectifs) ? </w:t>
            </w:r>
          </w:p>
          <w:p w:rsidR="008B1218" w:rsidRPr="008B1218" w:rsidRDefault="008B1218" w:rsidP="008B1218">
            <w:pPr>
              <w:rPr>
                <w:sz w:val="20"/>
                <w:szCs w:val="20"/>
                <w:lang w:val="fr-FR"/>
              </w:rPr>
            </w:pPr>
          </w:p>
          <w:p w:rsidR="00B574AA" w:rsidRPr="008B1218" w:rsidRDefault="008B1218" w:rsidP="008B1218">
            <w:pPr>
              <w:autoSpaceDE w:val="0"/>
              <w:autoSpaceDN w:val="0"/>
              <w:adjustRightInd w:val="0"/>
              <w:rPr>
                <w:rFonts w:cs="ArialMT"/>
                <w:sz w:val="20"/>
                <w:szCs w:val="20"/>
                <w:lang w:val="fr-FR"/>
              </w:rPr>
            </w:pPr>
            <w:r w:rsidRPr="008B1218">
              <w:rPr>
                <w:sz w:val="20"/>
                <w:szCs w:val="20"/>
                <w:lang w:val="fr-FR"/>
              </w:rPr>
              <w:t>Comment l'efficacité de l'intervention a-t-elle été influencée par la ou les modalité</w:t>
            </w:r>
            <w:r>
              <w:rPr>
                <w:sz w:val="20"/>
                <w:szCs w:val="20"/>
                <w:lang w:val="fr-FR"/>
              </w:rPr>
              <w:t>(</w:t>
            </w:r>
            <w:r w:rsidRPr="008B1218">
              <w:rPr>
                <w:sz w:val="20"/>
                <w:szCs w:val="20"/>
                <w:lang w:val="fr-FR"/>
              </w:rPr>
              <w:t>s</w:t>
            </w:r>
            <w:r>
              <w:rPr>
                <w:sz w:val="20"/>
                <w:szCs w:val="20"/>
                <w:lang w:val="fr-FR"/>
              </w:rPr>
              <w:t>)</w:t>
            </w:r>
            <w:r w:rsidRPr="008B1218">
              <w:rPr>
                <w:sz w:val="20"/>
                <w:szCs w:val="20"/>
                <w:lang w:val="fr-FR"/>
              </w:rPr>
              <w:t xml:space="preserve"> utilisée</w:t>
            </w:r>
            <w:r>
              <w:rPr>
                <w:sz w:val="20"/>
                <w:szCs w:val="20"/>
                <w:lang w:val="fr-FR"/>
              </w:rPr>
              <w:t>(</w:t>
            </w:r>
            <w:r w:rsidRPr="008B1218">
              <w:rPr>
                <w:sz w:val="20"/>
                <w:szCs w:val="20"/>
                <w:lang w:val="fr-FR"/>
              </w:rPr>
              <w:t>s</w:t>
            </w:r>
            <w:r>
              <w:rPr>
                <w:sz w:val="20"/>
                <w:szCs w:val="20"/>
                <w:lang w:val="fr-FR"/>
              </w:rPr>
              <w:t>)</w:t>
            </w:r>
            <w:r w:rsidRPr="008B1218">
              <w:rPr>
                <w:sz w:val="20"/>
                <w:szCs w:val="20"/>
                <w:lang w:val="fr-FR"/>
              </w:rPr>
              <w:t xml:space="preserve"> ?</w:t>
            </w:r>
          </w:p>
          <w:p w:rsidR="00B574AA" w:rsidRPr="008B1218" w:rsidRDefault="00B574AA" w:rsidP="00F43200">
            <w:pPr>
              <w:autoSpaceDE w:val="0"/>
              <w:autoSpaceDN w:val="0"/>
              <w:adjustRightInd w:val="0"/>
              <w:rPr>
                <w:rFonts w:cs="ArialMT"/>
                <w:sz w:val="19"/>
                <w:szCs w:val="19"/>
                <w:lang w:val="fr-FR"/>
              </w:rPr>
            </w:pPr>
          </w:p>
          <w:p w:rsidR="00B574AA" w:rsidRPr="008B1218" w:rsidRDefault="00B574AA" w:rsidP="00902D71">
            <w:pPr>
              <w:autoSpaceDE w:val="0"/>
              <w:autoSpaceDN w:val="0"/>
              <w:adjustRightInd w:val="0"/>
              <w:rPr>
                <w:rFonts w:cs="ArialMT"/>
                <w:sz w:val="19"/>
                <w:szCs w:val="19"/>
                <w:lang w:val="fr-FR"/>
              </w:rPr>
            </w:pPr>
          </w:p>
        </w:tc>
        <w:tc>
          <w:tcPr>
            <w:tcW w:w="7371" w:type="dxa"/>
          </w:tcPr>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lastRenderedPageBreak/>
              <w:t>1. Quels changements sont intervenus à la suite du programme ? Quel était le rôle probable de l'intervention dans ces changements ? Quel était le rôle probable de la façon dont le transfert a été effectué dans ces changements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2. Quel impact le choix du mécanisme, de la modalité et des processus de transfert </w:t>
            </w:r>
            <w:proofErr w:type="spellStart"/>
            <w:r w:rsidRPr="008B1218">
              <w:rPr>
                <w:rFonts w:cs="Sabon-Roman"/>
                <w:sz w:val="20"/>
                <w:szCs w:val="20"/>
                <w:lang w:val="fr-FR"/>
              </w:rPr>
              <w:t>a-t-il</w:t>
            </w:r>
            <w:proofErr w:type="spellEnd"/>
            <w:r w:rsidRPr="008B1218">
              <w:rPr>
                <w:rFonts w:cs="Sabon-Roman"/>
                <w:sz w:val="20"/>
                <w:szCs w:val="20"/>
                <w:lang w:val="fr-FR"/>
              </w:rPr>
              <w:t xml:space="preserve"> eu sur la qualité des abris construits ?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lastRenderedPageBreak/>
              <w:t xml:space="preserve">3. Tous les groupes de bénéficiaires ont-ils pu accéder </w:t>
            </w:r>
            <w:r w:rsidRPr="008B1218">
              <w:rPr>
                <w:rFonts w:cs="Sabon-Roman"/>
                <w:sz w:val="20"/>
                <w:szCs w:val="20"/>
                <w:lang w:val="fr-FR"/>
              </w:rPr>
              <w:t>au</w:t>
            </w:r>
            <w:r>
              <w:rPr>
                <w:rFonts w:cs="Sabon-Roman"/>
                <w:sz w:val="20"/>
                <w:szCs w:val="20"/>
                <w:lang w:val="fr-FR"/>
              </w:rPr>
              <w:t>x matériaux</w:t>
            </w:r>
            <w:r w:rsidRPr="008B1218">
              <w:rPr>
                <w:rFonts w:cs="Sabon-Roman"/>
                <w:sz w:val="20"/>
                <w:szCs w:val="20"/>
                <w:lang w:val="fr-FR"/>
              </w:rPr>
              <w:t xml:space="preserve"> nécessaires</w:t>
            </w:r>
            <w:r w:rsidRPr="008B1218">
              <w:rPr>
                <w:rFonts w:cs="Sabon-Roman"/>
                <w:sz w:val="20"/>
                <w:szCs w:val="20"/>
                <w:lang w:val="fr-FR"/>
              </w:rPr>
              <w:t xml:space="preserve"> et </w:t>
            </w:r>
            <w:r>
              <w:rPr>
                <w:rFonts w:cs="Sabon-Roman"/>
                <w:sz w:val="20"/>
                <w:szCs w:val="20"/>
                <w:lang w:val="fr-FR"/>
              </w:rPr>
              <w:t xml:space="preserve">à </w:t>
            </w:r>
            <w:r w:rsidRPr="008B1218">
              <w:rPr>
                <w:rFonts w:cs="Sabon-Roman"/>
                <w:sz w:val="20"/>
                <w:szCs w:val="20"/>
                <w:lang w:val="fr-FR"/>
              </w:rPr>
              <w:t xml:space="preserve"> la main-d'œuvre nécessaire au moment voulu ? Les matériaux étaient-ils disponibles au bon prix, en quantité, en qualité et au bon moment ?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4a. Quels sont les principaux avantages du projet selon les bénéficiaires ? Quels sont, selon eux, les principaux inconvé</w:t>
            </w:r>
            <w:r>
              <w:rPr>
                <w:rFonts w:cs="Sabon-Roman"/>
                <w:sz w:val="20"/>
                <w:szCs w:val="20"/>
                <w:lang w:val="fr-FR"/>
              </w:rPr>
              <w:t xml:space="preserve">nients ? Quel type de transfert/modalité d’assistance </w:t>
            </w:r>
            <w:r w:rsidRPr="008B1218">
              <w:rPr>
                <w:rFonts w:cs="Sabon-Roman"/>
                <w:sz w:val="20"/>
                <w:szCs w:val="20"/>
                <w:lang w:val="fr-FR"/>
              </w:rPr>
              <w:t>les bénéficiaires auraient-ils préféré et pourquoi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4b. Comment les ménages sans </w:t>
            </w:r>
            <w:r>
              <w:rPr>
                <w:rFonts w:cs="Sabon-Roman"/>
                <w:sz w:val="20"/>
                <w:szCs w:val="20"/>
                <w:lang w:val="fr-FR"/>
              </w:rPr>
              <w:t>la force de travailler</w:t>
            </w:r>
            <w:r w:rsidRPr="008B1218">
              <w:rPr>
                <w:rFonts w:cs="Sabon-Roman"/>
                <w:sz w:val="20"/>
                <w:szCs w:val="20"/>
                <w:lang w:val="fr-FR"/>
              </w:rPr>
              <w:t xml:space="preserve"> ont-ils été inclus dans le programme ? Ce groupe </w:t>
            </w:r>
            <w:proofErr w:type="spellStart"/>
            <w:r w:rsidRPr="008B1218">
              <w:rPr>
                <w:rFonts w:cs="Sabon-Roman"/>
                <w:sz w:val="20"/>
                <w:szCs w:val="20"/>
                <w:lang w:val="fr-FR"/>
              </w:rPr>
              <w:t>a-t-il</w:t>
            </w:r>
            <w:proofErr w:type="spellEnd"/>
            <w:r w:rsidRPr="008B1218">
              <w:rPr>
                <w:rFonts w:cs="Sabon-Roman"/>
                <w:sz w:val="20"/>
                <w:szCs w:val="20"/>
                <w:lang w:val="fr-FR"/>
              </w:rPr>
              <w:t xml:space="preserve"> obtenu les mêmes résultats que les autres bénéficiaires ? Quels ont été les avantages/inconvénients pour eux ?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5. Quels ont été les principaux avantages du projet selon d'autres intervenants clés ? Selon eux, quels sont les principaux inconvénients ?</w:t>
            </w:r>
          </w:p>
          <w:p w:rsidR="008B1218"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6. La valeur et la durée du transfert étaient-elles appropriées pour atteindre les objectifs du programme ? Les programmes à approche hybride ont-ils réparti les ressources de manière appropriée entre les </w:t>
            </w:r>
            <w:proofErr w:type="gramStart"/>
            <w:r w:rsidRPr="008B1218">
              <w:rPr>
                <w:rFonts w:cs="Sabon-Roman"/>
                <w:sz w:val="20"/>
                <w:szCs w:val="20"/>
                <w:lang w:val="fr-FR"/>
              </w:rPr>
              <w:t>différents</w:t>
            </w:r>
            <w:proofErr w:type="gramEnd"/>
            <w:r w:rsidRPr="008B1218">
              <w:rPr>
                <w:rFonts w:cs="Sabon-Roman"/>
                <w:sz w:val="20"/>
                <w:szCs w:val="20"/>
                <w:lang w:val="fr-FR"/>
              </w:rPr>
              <w:t xml:space="preserve"> </w:t>
            </w:r>
            <w:r w:rsidR="008809B8">
              <w:rPr>
                <w:rFonts w:cs="Sabon-Roman"/>
                <w:sz w:val="20"/>
                <w:szCs w:val="20"/>
                <w:lang w:val="fr-FR"/>
              </w:rPr>
              <w:t>modalités</w:t>
            </w:r>
            <w:r w:rsidRPr="008B1218">
              <w:rPr>
                <w:rFonts w:cs="Sabon-Roman"/>
                <w:sz w:val="20"/>
                <w:szCs w:val="20"/>
                <w:lang w:val="fr-FR"/>
              </w:rPr>
              <w:t xml:space="preserve"> ? Si non, pourquoi pas ? </w:t>
            </w:r>
          </w:p>
          <w:p w:rsidR="008B1218" w:rsidRPr="008809B8" w:rsidRDefault="008B1218" w:rsidP="008B1218">
            <w:pPr>
              <w:autoSpaceDE w:val="0"/>
              <w:autoSpaceDN w:val="0"/>
              <w:adjustRightInd w:val="0"/>
              <w:rPr>
                <w:rFonts w:cs="Sabon-Roman"/>
                <w:sz w:val="20"/>
                <w:szCs w:val="20"/>
                <w:lang w:val="fr-FR"/>
              </w:rPr>
            </w:pPr>
            <w:r w:rsidRPr="008B1218">
              <w:rPr>
                <w:rFonts w:cs="Sabon-Roman"/>
                <w:sz w:val="20"/>
                <w:szCs w:val="20"/>
                <w:lang w:val="fr-FR"/>
              </w:rPr>
              <w:t xml:space="preserve">7. Le mécanisme de </w:t>
            </w:r>
            <w:r w:rsidR="008809B8">
              <w:rPr>
                <w:rFonts w:cs="Sabon-Roman"/>
                <w:sz w:val="20"/>
                <w:szCs w:val="20"/>
                <w:lang w:val="fr-FR"/>
              </w:rPr>
              <w:t>distribution</w:t>
            </w:r>
            <w:r w:rsidRPr="008B1218">
              <w:rPr>
                <w:rFonts w:cs="Sabon-Roman"/>
                <w:sz w:val="20"/>
                <w:szCs w:val="20"/>
                <w:lang w:val="fr-FR"/>
              </w:rPr>
              <w:t xml:space="preserve"> spécifique (p. ex. bons électroniques, espèces sur des comptes bancaires, transport de sacs de céréales jusqu'aux points de distribution) </w:t>
            </w:r>
            <w:proofErr w:type="spellStart"/>
            <w:r w:rsidRPr="008B1218">
              <w:rPr>
                <w:rFonts w:cs="Sabon-Roman"/>
                <w:sz w:val="20"/>
                <w:szCs w:val="20"/>
                <w:lang w:val="fr-FR"/>
              </w:rPr>
              <w:t>a-t-il</w:t>
            </w:r>
            <w:proofErr w:type="spellEnd"/>
            <w:r w:rsidRPr="008B1218">
              <w:rPr>
                <w:rFonts w:cs="Sabon-Roman"/>
                <w:sz w:val="20"/>
                <w:szCs w:val="20"/>
                <w:lang w:val="fr-FR"/>
              </w:rPr>
              <w:t xml:space="preserve"> permis de livrer le transfert à tous les groupes de bénéficiaires ? </w:t>
            </w:r>
            <w:r w:rsidRPr="008809B8">
              <w:rPr>
                <w:rFonts w:cs="Sabon-Roman"/>
                <w:sz w:val="20"/>
                <w:szCs w:val="20"/>
                <w:lang w:val="fr-FR"/>
              </w:rPr>
              <w:t xml:space="preserve">Des difficultés majeures </w:t>
            </w:r>
            <w:proofErr w:type="spellStart"/>
            <w:r w:rsidRPr="008809B8">
              <w:rPr>
                <w:rFonts w:cs="Sabon-Roman"/>
                <w:sz w:val="20"/>
                <w:szCs w:val="20"/>
                <w:lang w:val="fr-FR"/>
              </w:rPr>
              <w:t>ont-elles</w:t>
            </w:r>
            <w:proofErr w:type="spellEnd"/>
            <w:r w:rsidRPr="008809B8">
              <w:rPr>
                <w:rFonts w:cs="Sabon-Roman"/>
                <w:sz w:val="20"/>
                <w:szCs w:val="20"/>
                <w:lang w:val="fr-FR"/>
              </w:rPr>
              <w:t xml:space="preserve"> été rencontrées ?</w:t>
            </w:r>
          </w:p>
          <w:p w:rsidR="00D464E7" w:rsidRPr="008B1218" w:rsidRDefault="008B1218" w:rsidP="008B1218">
            <w:pPr>
              <w:autoSpaceDE w:val="0"/>
              <w:autoSpaceDN w:val="0"/>
              <w:adjustRightInd w:val="0"/>
              <w:rPr>
                <w:rFonts w:cs="Sabon-Roman"/>
                <w:sz w:val="20"/>
                <w:szCs w:val="20"/>
                <w:lang w:val="fr-FR"/>
              </w:rPr>
            </w:pPr>
            <w:r w:rsidRPr="008B1218">
              <w:rPr>
                <w:rFonts w:cs="Sabon-Roman"/>
                <w:sz w:val="20"/>
                <w:szCs w:val="20"/>
                <w:lang w:val="fr-FR"/>
              </w:rPr>
              <w:t>8. Si l'on fait appel à des prestataires de services financiers, quels sont les avantages et les inconvénients de leur participation à la réalisation des résultats des programmes ?</w:t>
            </w:r>
          </w:p>
        </w:tc>
        <w:tc>
          <w:tcPr>
            <w:tcW w:w="2126" w:type="dxa"/>
          </w:tcPr>
          <w:p w:rsidR="008809B8" w:rsidRPr="008809B8" w:rsidRDefault="008809B8" w:rsidP="008809B8">
            <w:pPr>
              <w:rPr>
                <w:sz w:val="20"/>
                <w:szCs w:val="20"/>
                <w:lang w:val="fr-FR"/>
              </w:rPr>
            </w:pPr>
            <w:r w:rsidRPr="008809B8">
              <w:rPr>
                <w:sz w:val="20"/>
                <w:szCs w:val="20"/>
                <w:lang w:val="fr-FR"/>
              </w:rPr>
              <w:lastRenderedPageBreak/>
              <w:t xml:space="preserve">Faire une revue des indicateurs des résultats </w:t>
            </w:r>
          </w:p>
          <w:p w:rsidR="008809B8" w:rsidRPr="008809B8" w:rsidRDefault="008809B8" w:rsidP="008809B8">
            <w:pPr>
              <w:rPr>
                <w:sz w:val="20"/>
                <w:szCs w:val="20"/>
                <w:lang w:val="fr-FR"/>
              </w:rPr>
            </w:pPr>
          </w:p>
          <w:p w:rsidR="008809B8" w:rsidRPr="008809B8" w:rsidRDefault="008809B8" w:rsidP="008809B8">
            <w:pPr>
              <w:rPr>
                <w:sz w:val="20"/>
                <w:szCs w:val="20"/>
                <w:lang w:val="fr-FR"/>
              </w:rPr>
            </w:pPr>
            <w:r w:rsidRPr="008809B8">
              <w:rPr>
                <w:sz w:val="20"/>
                <w:szCs w:val="20"/>
                <w:lang w:val="fr-FR"/>
              </w:rPr>
              <w:t xml:space="preserve">Comment les bénéficiaires ont-ils dépensé </w:t>
            </w:r>
            <w:r>
              <w:rPr>
                <w:sz w:val="20"/>
                <w:szCs w:val="20"/>
                <w:lang w:val="fr-FR"/>
              </w:rPr>
              <w:t>l’assistance</w:t>
            </w:r>
            <w:r w:rsidRPr="008809B8">
              <w:rPr>
                <w:sz w:val="20"/>
                <w:szCs w:val="20"/>
                <w:lang w:val="fr-FR"/>
              </w:rPr>
              <w:t xml:space="preserve"> </w:t>
            </w:r>
            <w:r w:rsidRPr="008809B8">
              <w:rPr>
                <w:sz w:val="20"/>
                <w:szCs w:val="20"/>
                <w:lang w:val="fr-FR"/>
              </w:rPr>
              <w:lastRenderedPageBreak/>
              <w:t>reçue ? (y compris les activités non liées au logement)</w:t>
            </w:r>
          </w:p>
          <w:p w:rsidR="008809B8" w:rsidRPr="008809B8" w:rsidRDefault="008809B8" w:rsidP="008809B8">
            <w:pPr>
              <w:rPr>
                <w:sz w:val="20"/>
                <w:szCs w:val="20"/>
                <w:lang w:val="fr-FR"/>
              </w:rPr>
            </w:pPr>
          </w:p>
          <w:p w:rsidR="008809B8" w:rsidRPr="008809B8" w:rsidRDefault="008809B8" w:rsidP="008809B8">
            <w:pPr>
              <w:rPr>
                <w:sz w:val="20"/>
                <w:szCs w:val="20"/>
                <w:lang w:val="fr-FR"/>
              </w:rPr>
            </w:pPr>
            <w:r>
              <w:rPr>
                <w:sz w:val="20"/>
                <w:szCs w:val="20"/>
                <w:lang w:val="fr-FR"/>
              </w:rPr>
              <w:t>L’assistance</w:t>
            </w:r>
            <w:r w:rsidRPr="008809B8">
              <w:rPr>
                <w:sz w:val="20"/>
                <w:szCs w:val="20"/>
                <w:lang w:val="fr-FR"/>
              </w:rPr>
              <w:t xml:space="preserve"> a-t-elle été partagée ?  Avec qui et pour combien ? Quand/pourquoi ? </w:t>
            </w:r>
          </w:p>
          <w:p w:rsidR="008809B8" w:rsidRPr="008809B8" w:rsidRDefault="008809B8" w:rsidP="008809B8">
            <w:pPr>
              <w:rPr>
                <w:sz w:val="20"/>
                <w:szCs w:val="20"/>
                <w:lang w:val="fr-FR"/>
              </w:rPr>
            </w:pPr>
          </w:p>
          <w:p w:rsidR="008809B8" w:rsidRPr="008809B8" w:rsidRDefault="008809B8" w:rsidP="008809B8">
            <w:pPr>
              <w:rPr>
                <w:sz w:val="20"/>
                <w:szCs w:val="20"/>
                <w:lang w:val="fr-FR"/>
              </w:rPr>
            </w:pPr>
            <w:r w:rsidRPr="008809B8">
              <w:rPr>
                <w:sz w:val="20"/>
                <w:szCs w:val="20"/>
                <w:lang w:val="fr-FR"/>
              </w:rPr>
              <w:t>Qu'est-ce que le transfert a permis aux bénéficiaires de faire qu'ils n'auraient pas pu faire autrement ?</w:t>
            </w:r>
          </w:p>
          <w:p w:rsidR="008809B8" w:rsidRPr="008809B8" w:rsidRDefault="008809B8" w:rsidP="008809B8">
            <w:pPr>
              <w:rPr>
                <w:sz w:val="20"/>
                <w:szCs w:val="20"/>
                <w:lang w:val="fr-FR"/>
              </w:rPr>
            </w:pPr>
          </w:p>
          <w:p w:rsidR="00D464E7" w:rsidRPr="008809B8" w:rsidRDefault="008809B8" w:rsidP="00460F5D">
            <w:pPr>
              <w:rPr>
                <w:rFonts w:cs="Sabon-Roman"/>
                <w:sz w:val="20"/>
                <w:szCs w:val="20"/>
                <w:lang w:val="fr-FR"/>
              </w:rPr>
            </w:pPr>
            <w:r w:rsidRPr="008809B8">
              <w:rPr>
                <w:sz w:val="20"/>
                <w:szCs w:val="20"/>
                <w:lang w:val="fr-FR"/>
              </w:rPr>
              <w:t xml:space="preserve">Dans quelle mesure les conditions imposées aux transferts </w:t>
            </w:r>
            <w:proofErr w:type="spellStart"/>
            <w:r w:rsidRPr="008809B8">
              <w:rPr>
                <w:sz w:val="20"/>
                <w:szCs w:val="20"/>
                <w:lang w:val="fr-FR"/>
              </w:rPr>
              <w:t>ont-elles</w:t>
            </w:r>
            <w:proofErr w:type="spellEnd"/>
            <w:r w:rsidRPr="008809B8">
              <w:rPr>
                <w:sz w:val="20"/>
                <w:szCs w:val="20"/>
                <w:lang w:val="fr-FR"/>
              </w:rPr>
              <w:t xml:space="preserve"> modifié ou influencé les habitudes de dépenses des bénéficiaires ? </w:t>
            </w:r>
          </w:p>
        </w:tc>
      </w:tr>
      <w:tr w:rsidR="00B574AA" w:rsidRPr="008809B8" w:rsidTr="00A5786D">
        <w:tc>
          <w:tcPr>
            <w:tcW w:w="1695" w:type="dxa"/>
          </w:tcPr>
          <w:p w:rsidR="008809B8" w:rsidRPr="008809B8" w:rsidRDefault="008809B8" w:rsidP="008809B8">
            <w:pPr>
              <w:rPr>
                <w:rFonts w:eastAsia="Times New Roman" w:cs="Times New Roman"/>
                <w:b/>
                <w:lang w:val="en-GB" w:eastAsia="en-GB"/>
              </w:rPr>
            </w:pPr>
            <w:proofErr w:type="spellStart"/>
            <w:r w:rsidRPr="008809B8">
              <w:rPr>
                <w:rFonts w:eastAsia="Times New Roman" w:cs="Arial"/>
                <w:b/>
                <w:color w:val="1B1E25"/>
                <w:lang w:val="en-GB" w:eastAsia="en-GB"/>
              </w:rPr>
              <w:lastRenderedPageBreak/>
              <w:t>Coûts</w:t>
            </w:r>
            <w:proofErr w:type="spellEnd"/>
            <w:r w:rsidRPr="008809B8">
              <w:rPr>
                <w:rFonts w:eastAsia="Times New Roman" w:cs="Arial"/>
                <w:b/>
                <w:color w:val="1B1E25"/>
                <w:lang w:val="en-GB" w:eastAsia="en-GB"/>
              </w:rPr>
              <w:t xml:space="preserve"> et </w:t>
            </w:r>
            <w:proofErr w:type="spellStart"/>
            <w:r w:rsidRPr="008809B8">
              <w:rPr>
                <w:rFonts w:eastAsia="Times New Roman" w:cs="Arial"/>
                <w:b/>
                <w:color w:val="1B1E25"/>
                <w:lang w:val="en-GB" w:eastAsia="en-GB"/>
              </w:rPr>
              <w:t>efficience</w:t>
            </w:r>
            <w:proofErr w:type="spellEnd"/>
          </w:p>
          <w:p w:rsidR="00B574AA" w:rsidRPr="00E23F6D" w:rsidRDefault="00B574AA">
            <w:pPr>
              <w:rPr>
                <w:b/>
              </w:rPr>
            </w:pPr>
          </w:p>
        </w:tc>
        <w:tc>
          <w:tcPr>
            <w:tcW w:w="2978" w:type="dxa"/>
          </w:tcPr>
          <w:p w:rsidR="00B574AA" w:rsidRPr="008809B8" w:rsidRDefault="008809B8">
            <w:pPr>
              <w:rPr>
                <w:lang w:val="fr-FR"/>
              </w:rPr>
            </w:pPr>
            <w:r w:rsidRPr="008809B8">
              <w:rPr>
                <w:rFonts w:cs="ArialMT"/>
                <w:sz w:val="19"/>
                <w:szCs w:val="19"/>
                <w:lang w:val="fr-FR"/>
              </w:rPr>
              <w:t>Comment les coûts engagés pour ce type de transfert se comparent-ils à ceux d'autres transferts ?</w:t>
            </w:r>
          </w:p>
        </w:tc>
        <w:tc>
          <w:tcPr>
            <w:tcW w:w="7371" w:type="dxa"/>
          </w:tcPr>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1. Comment le coût du transfert se compare-t-il à celui d'autres types de transfert possibles à la même échelle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2. Quels coûts (y compris les coûts d'opportunité) ont été supportés par les bénéficiaires eux-mêmes (par exemple, voyages, transport de marchandises, temps, taxes non officielles</w:t>
            </w:r>
            <w:r>
              <w:rPr>
                <w:rFonts w:cs="Sabon-Roman"/>
                <w:sz w:val="20"/>
                <w:szCs w:val="20"/>
                <w:lang w:val="fr-FR"/>
              </w:rPr>
              <w:t>, certains matériaux, la main d’œuvre</w:t>
            </w:r>
            <w:r w:rsidRPr="008809B8">
              <w:rPr>
                <w:rFonts w:cs="Sabon-Roman"/>
                <w:sz w:val="20"/>
                <w:szCs w:val="20"/>
                <w:lang w:val="fr-FR"/>
              </w:rPr>
              <w:t xml:space="preserve">) ? A-t-on d'abord tenu compte de ces éléments dans la valeur de transfert ?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3. Les bénéficiaires ont-ils investi dans leur maison au-delà du projet (ex. construction d'une pièce supplémentaire, d'une véranda, etc.) ?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3. Comment les coûts réels se comparent-ils aux coûts prévus utilisés dans la planification et la prise de décisions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4. Existe-t-il des moyens d'améliorer l'efficacité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5. Si le transfert choisi était plus coûteux que les autres solutions, ce surcoût était-il justifiable ? Y </w:t>
            </w:r>
            <w:proofErr w:type="spellStart"/>
            <w:r w:rsidRPr="008809B8">
              <w:rPr>
                <w:rFonts w:cs="Sabon-Roman"/>
                <w:sz w:val="20"/>
                <w:szCs w:val="20"/>
                <w:lang w:val="fr-FR"/>
              </w:rPr>
              <w:t>a-t-il</w:t>
            </w:r>
            <w:proofErr w:type="spellEnd"/>
            <w:r w:rsidRPr="008809B8">
              <w:rPr>
                <w:rFonts w:cs="Sabon-Roman"/>
                <w:sz w:val="20"/>
                <w:szCs w:val="20"/>
                <w:lang w:val="fr-FR"/>
              </w:rPr>
              <w:t xml:space="preserve"> eu moins ou plus de personnes desservies qu'il n'y en aurait eu autrement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lastRenderedPageBreak/>
              <w:t xml:space="preserve">6. Y </w:t>
            </w:r>
            <w:proofErr w:type="spellStart"/>
            <w:r w:rsidRPr="008809B8">
              <w:rPr>
                <w:rFonts w:cs="Sabon-Roman"/>
                <w:sz w:val="20"/>
                <w:szCs w:val="20"/>
                <w:lang w:val="fr-FR"/>
              </w:rPr>
              <w:t>a-t-il</w:t>
            </w:r>
            <w:proofErr w:type="spellEnd"/>
            <w:r w:rsidRPr="008809B8">
              <w:rPr>
                <w:rFonts w:cs="Sabon-Roman"/>
                <w:sz w:val="20"/>
                <w:szCs w:val="20"/>
                <w:lang w:val="fr-FR"/>
              </w:rPr>
              <w:t xml:space="preserve"> eu des retards liés au choix du transfert ? </w:t>
            </w:r>
            <w:r>
              <w:rPr>
                <w:rFonts w:cs="Sabon-Roman"/>
                <w:sz w:val="20"/>
                <w:szCs w:val="20"/>
                <w:lang w:val="fr-FR"/>
              </w:rPr>
              <w:t>Si oui</w:t>
            </w:r>
            <w:r w:rsidRPr="008809B8">
              <w:rPr>
                <w:rFonts w:cs="Sabon-Roman"/>
                <w:sz w:val="20"/>
                <w:szCs w:val="20"/>
                <w:lang w:val="fr-FR"/>
              </w:rPr>
              <w:t xml:space="preserve">, qu'est-ce qui a causé les retards ? Sont-elles liées à la modalité ou au mécanisme de transfert ? Une modalité ou un mécanisme différent pourrait-il les réduire ? Quelles ont été les conséquences de ces retards pour les bénéficiaires, les opérateurs, les autres parties prenantes, l'organisation et les résultats du programme ? </w:t>
            </w:r>
          </w:p>
          <w:p w:rsidR="0064105B"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7. Si l'on faisait appel à des prestataires de services financiers, quels étaient les avantages et les inconvénients de leur participation en termes d'efficacité, de coûts et d'exécution des programmes ?</w:t>
            </w:r>
          </w:p>
        </w:tc>
        <w:tc>
          <w:tcPr>
            <w:tcW w:w="2126" w:type="dxa"/>
          </w:tcPr>
          <w:p w:rsidR="00B574AA" w:rsidRPr="008809B8" w:rsidRDefault="00B574AA" w:rsidP="00E75D19">
            <w:pPr>
              <w:rPr>
                <w:b/>
                <w:lang w:val="fr-FR"/>
              </w:rPr>
            </w:pPr>
          </w:p>
          <w:p w:rsidR="00B574AA" w:rsidRPr="008809B8" w:rsidRDefault="00B574AA" w:rsidP="00E75D19">
            <w:pPr>
              <w:rPr>
                <w:b/>
                <w:i/>
                <w:lang w:val="fr-FR"/>
              </w:rPr>
            </w:pPr>
          </w:p>
        </w:tc>
      </w:tr>
      <w:tr w:rsidR="00B574AA" w:rsidRPr="00375688" w:rsidTr="00A5786D">
        <w:tc>
          <w:tcPr>
            <w:tcW w:w="1695" w:type="dxa"/>
          </w:tcPr>
          <w:p w:rsidR="00B574AA" w:rsidRPr="00E23F6D" w:rsidRDefault="00B574AA" w:rsidP="00103FDC">
            <w:pPr>
              <w:rPr>
                <w:b/>
              </w:rPr>
            </w:pPr>
            <w:r w:rsidRPr="00E23F6D">
              <w:rPr>
                <w:b/>
              </w:rPr>
              <w:t>Impact</w:t>
            </w:r>
          </w:p>
        </w:tc>
        <w:tc>
          <w:tcPr>
            <w:tcW w:w="2978" w:type="dxa"/>
          </w:tcPr>
          <w:p w:rsidR="008809B8" w:rsidRPr="008809B8" w:rsidRDefault="008809B8" w:rsidP="008809B8">
            <w:pPr>
              <w:rPr>
                <w:sz w:val="20"/>
                <w:szCs w:val="20"/>
                <w:lang w:val="fr-FR"/>
              </w:rPr>
            </w:pPr>
            <w:r w:rsidRPr="008809B8">
              <w:rPr>
                <w:sz w:val="20"/>
                <w:szCs w:val="20"/>
                <w:lang w:val="fr-FR"/>
              </w:rPr>
              <w:t>Quels changements - intentionnels ou non, directs ou indirects, positifs ou négatifs - peuvent être perçus comme le résultat du projet ?</w:t>
            </w:r>
          </w:p>
          <w:p w:rsidR="008809B8" w:rsidRPr="008809B8" w:rsidRDefault="008809B8" w:rsidP="008809B8">
            <w:pPr>
              <w:rPr>
                <w:sz w:val="20"/>
                <w:szCs w:val="20"/>
                <w:lang w:val="fr-FR"/>
              </w:rPr>
            </w:pPr>
          </w:p>
          <w:p w:rsidR="008809B8" w:rsidRPr="008809B8" w:rsidRDefault="008809B8" w:rsidP="008809B8">
            <w:pPr>
              <w:rPr>
                <w:sz w:val="20"/>
                <w:szCs w:val="20"/>
                <w:lang w:val="fr-FR"/>
              </w:rPr>
            </w:pPr>
            <w:proofErr w:type="spellStart"/>
            <w:r>
              <w:rPr>
                <w:sz w:val="20"/>
                <w:szCs w:val="20"/>
                <w:lang w:val="fr-FR"/>
              </w:rPr>
              <w:t>Considerez</w:t>
            </w:r>
            <w:proofErr w:type="spellEnd"/>
            <w:r>
              <w:rPr>
                <w:sz w:val="20"/>
                <w:szCs w:val="20"/>
                <w:lang w:val="fr-FR"/>
              </w:rPr>
              <w:t xml:space="preserve"> : </w:t>
            </w:r>
          </w:p>
          <w:p w:rsidR="008809B8" w:rsidRPr="008809B8" w:rsidRDefault="008809B8" w:rsidP="008809B8">
            <w:pPr>
              <w:rPr>
                <w:sz w:val="20"/>
                <w:szCs w:val="20"/>
                <w:lang w:val="fr-FR"/>
              </w:rPr>
            </w:pPr>
            <w:r w:rsidRPr="008809B8">
              <w:rPr>
                <w:sz w:val="20"/>
                <w:szCs w:val="20"/>
                <w:lang w:val="fr-FR"/>
              </w:rPr>
              <w:t>- Marché (expansion, qualité et quantité des matériaux disponibles, investissements, prix)</w:t>
            </w:r>
          </w:p>
          <w:p w:rsidR="008809B8" w:rsidRPr="008809B8" w:rsidRDefault="008809B8" w:rsidP="008809B8">
            <w:pPr>
              <w:rPr>
                <w:sz w:val="20"/>
                <w:szCs w:val="20"/>
                <w:lang w:val="fr-FR"/>
              </w:rPr>
            </w:pPr>
            <w:r w:rsidRPr="008809B8">
              <w:rPr>
                <w:sz w:val="20"/>
                <w:szCs w:val="20"/>
                <w:lang w:val="fr-FR"/>
              </w:rPr>
              <w:t xml:space="preserve">- Environnement </w:t>
            </w:r>
          </w:p>
          <w:p w:rsidR="008809B8" w:rsidRPr="008809B8" w:rsidRDefault="008809B8" w:rsidP="008809B8">
            <w:pPr>
              <w:rPr>
                <w:sz w:val="20"/>
                <w:szCs w:val="20"/>
                <w:lang w:val="fr-FR"/>
              </w:rPr>
            </w:pPr>
            <w:r w:rsidRPr="008809B8">
              <w:rPr>
                <w:sz w:val="20"/>
                <w:szCs w:val="20"/>
                <w:lang w:val="fr-FR"/>
              </w:rPr>
              <w:t>- Sexe</w:t>
            </w:r>
          </w:p>
          <w:p w:rsidR="008809B8" w:rsidRPr="008809B8" w:rsidRDefault="008809B8" w:rsidP="008809B8">
            <w:pPr>
              <w:rPr>
                <w:sz w:val="20"/>
                <w:szCs w:val="20"/>
                <w:lang w:val="fr-FR"/>
              </w:rPr>
            </w:pPr>
            <w:r w:rsidRPr="008809B8">
              <w:rPr>
                <w:sz w:val="20"/>
                <w:szCs w:val="20"/>
                <w:lang w:val="fr-FR"/>
              </w:rPr>
              <w:t xml:space="preserve">- Moyens d'existence et revenu, y compris le travail. Marché de l'emploi. </w:t>
            </w:r>
          </w:p>
          <w:p w:rsidR="008809B8" w:rsidRPr="008809B8" w:rsidRDefault="008809B8" w:rsidP="008809B8">
            <w:pPr>
              <w:rPr>
                <w:sz w:val="20"/>
                <w:szCs w:val="20"/>
                <w:lang w:val="fr-FR"/>
              </w:rPr>
            </w:pPr>
            <w:r w:rsidRPr="008809B8">
              <w:rPr>
                <w:sz w:val="20"/>
                <w:szCs w:val="20"/>
                <w:lang w:val="fr-FR"/>
              </w:rPr>
              <w:t>- Impact sur l'ensemble de la communauté</w:t>
            </w:r>
          </w:p>
          <w:p w:rsidR="008809B8" w:rsidRPr="008809B8" w:rsidRDefault="008809B8" w:rsidP="008809B8">
            <w:pPr>
              <w:rPr>
                <w:sz w:val="20"/>
                <w:szCs w:val="20"/>
                <w:lang w:val="fr-FR"/>
              </w:rPr>
            </w:pPr>
            <w:r w:rsidRPr="008809B8">
              <w:rPr>
                <w:sz w:val="20"/>
                <w:szCs w:val="20"/>
                <w:lang w:val="fr-FR"/>
              </w:rPr>
              <w:t>- Sécurité et conflits</w:t>
            </w:r>
          </w:p>
          <w:p w:rsidR="008809B8" w:rsidRPr="008809B8" w:rsidRDefault="008809B8" w:rsidP="008809B8">
            <w:pPr>
              <w:rPr>
                <w:sz w:val="20"/>
                <w:szCs w:val="20"/>
                <w:lang w:val="fr-FR"/>
              </w:rPr>
            </w:pPr>
            <w:r w:rsidRPr="008809B8">
              <w:rPr>
                <w:sz w:val="20"/>
                <w:szCs w:val="20"/>
                <w:lang w:val="fr-FR"/>
              </w:rPr>
              <w:t>- Financier (épargne, etc.)</w:t>
            </w:r>
          </w:p>
          <w:p w:rsidR="008809B8" w:rsidRPr="008809B8" w:rsidRDefault="008809B8" w:rsidP="008809B8">
            <w:pPr>
              <w:rPr>
                <w:sz w:val="20"/>
                <w:szCs w:val="20"/>
                <w:lang w:val="fr-FR"/>
              </w:rPr>
            </w:pPr>
          </w:p>
          <w:p w:rsidR="00B574AA" w:rsidRPr="008809B8" w:rsidRDefault="008809B8" w:rsidP="008809B8">
            <w:pPr>
              <w:autoSpaceDE w:val="0"/>
              <w:autoSpaceDN w:val="0"/>
              <w:adjustRightInd w:val="0"/>
              <w:rPr>
                <w:rFonts w:cs="ArialMT"/>
                <w:sz w:val="19"/>
                <w:szCs w:val="19"/>
                <w:lang w:val="fr-FR"/>
              </w:rPr>
            </w:pPr>
            <w:r w:rsidRPr="008809B8">
              <w:rPr>
                <w:sz w:val="20"/>
                <w:szCs w:val="20"/>
                <w:lang w:val="fr-FR"/>
              </w:rPr>
              <w:t>Comment ces changements ont-ils été influencés par le type de transfert utilisé ?</w:t>
            </w:r>
          </w:p>
        </w:tc>
        <w:tc>
          <w:tcPr>
            <w:tcW w:w="7371" w:type="dxa"/>
          </w:tcPr>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1. </w:t>
            </w:r>
            <w:r>
              <w:rPr>
                <w:rFonts w:cs="Sabon-Roman"/>
                <w:sz w:val="20"/>
                <w:szCs w:val="20"/>
                <w:lang w:val="fr-FR"/>
              </w:rPr>
              <w:t>L’assistance</w:t>
            </w:r>
            <w:r w:rsidRPr="008809B8">
              <w:rPr>
                <w:rFonts w:cs="Sabon-Roman"/>
                <w:sz w:val="20"/>
                <w:szCs w:val="20"/>
                <w:lang w:val="fr-FR"/>
              </w:rPr>
              <w:t xml:space="preserve"> a-t-elle eu des effets positifs ou négatifs évidents sur l'économie, le marché local ou le marché du travail ? Y </w:t>
            </w:r>
            <w:proofErr w:type="spellStart"/>
            <w:r w:rsidRPr="008809B8">
              <w:rPr>
                <w:rFonts w:cs="Sabon-Roman"/>
                <w:sz w:val="20"/>
                <w:szCs w:val="20"/>
                <w:lang w:val="fr-FR"/>
              </w:rPr>
              <w:t>a-t-il</w:t>
            </w:r>
            <w:proofErr w:type="spellEnd"/>
            <w:r w:rsidRPr="008809B8">
              <w:rPr>
                <w:rFonts w:cs="Sabon-Roman"/>
                <w:sz w:val="20"/>
                <w:szCs w:val="20"/>
                <w:lang w:val="fr-FR"/>
              </w:rPr>
              <w:t xml:space="preserve"> des raisons de penser que le choix du transfert a influencé la production, le commerce local ou les moyens de subsistance ? L'intervention a-t-elle encouragé ou découragé la fourniture de certains biens ou l'amélioration de la qualité des biens </w:t>
            </w:r>
            <w:r>
              <w:rPr>
                <w:rFonts w:cs="Sabon-Roman"/>
                <w:sz w:val="20"/>
                <w:szCs w:val="20"/>
                <w:lang w:val="fr-FR"/>
              </w:rPr>
              <w:t xml:space="preserve">ou services </w:t>
            </w:r>
            <w:r w:rsidRPr="008809B8">
              <w:rPr>
                <w:rFonts w:cs="Sabon-Roman"/>
                <w:sz w:val="20"/>
                <w:szCs w:val="20"/>
                <w:lang w:val="fr-FR"/>
              </w:rPr>
              <w:t xml:space="preserve">disponibles ? A-t-elle entraîné des changements dans les prix ou la disponibilité de </w:t>
            </w:r>
            <w:r w:rsidRPr="008809B8">
              <w:rPr>
                <w:rFonts w:cs="Sabon-Roman"/>
                <w:sz w:val="20"/>
                <w:szCs w:val="20"/>
                <w:lang w:val="fr-FR"/>
              </w:rPr>
              <w:t>certains</w:t>
            </w:r>
            <w:r w:rsidRPr="008809B8">
              <w:rPr>
                <w:rFonts w:cs="Sabon-Roman"/>
                <w:sz w:val="20"/>
                <w:szCs w:val="20"/>
                <w:lang w:val="fr-FR"/>
              </w:rPr>
              <w:t xml:space="preserve"> </w:t>
            </w:r>
            <w:r>
              <w:rPr>
                <w:rFonts w:cs="Sabon-Roman"/>
                <w:sz w:val="20"/>
                <w:szCs w:val="20"/>
                <w:lang w:val="fr-FR"/>
              </w:rPr>
              <w:t>matériaux</w:t>
            </w:r>
            <w:r w:rsidRPr="008809B8">
              <w:rPr>
                <w:rFonts w:cs="Sabon-Roman"/>
                <w:sz w:val="20"/>
                <w:szCs w:val="20"/>
                <w:lang w:val="fr-FR"/>
              </w:rPr>
              <w:t xml:space="preserve"> </w:t>
            </w:r>
            <w:r>
              <w:rPr>
                <w:rFonts w:cs="Sabon-Roman"/>
                <w:sz w:val="20"/>
                <w:szCs w:val="20"/>
                <w:lang w:val="fr-FR"/>
              </w:rPr>
              <w:t>ou services (y compris la main d’œuvre)</w:t>
            </w:r>
            <w:r w:rsidRPr="008809B8">
              <w:rPr>
                <w:rFonts w:cs="Sabon-Roman"/>
                <w:sz w:val="20"/>
                <w:szCs w:val="20"/>
                <w:lang w:val="fr-FR"/>
              </w:rPr>
              <w:t xml:space="preserve">?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2. </w:t>
            </w:r>
            <w:r>
              <w:rPr>
                <w:rFonts w:cs="Sabon-Roman"/>
                <w:sz w:val="20"/>
                <w:szCs w:val="20"/>
                <w:lang w:val="fr-FR"/>
              </w:rPr>
              <w:t>L’assistance</w:t>
            </w:r>
            <w:r w:rsidRPr="008809B8">
              <w:rPr>
                <w:rFonts w:cs="Sabon-Roman"/>
                <w:sz w:val="20"/>
                <w:szCs w:val="20"/>
                <w:lang w:val="fr-FR"/>
              </w:rPr>
              <w:t xml:space="preserve"> a-t-elle eu des effets positifs ou négatifs sur les ménages au-delà de l'objectif fixé ? (y compris l'interruption des moyens de subsistance existants, la violence </w:t>
            </w:r>
            <w:r>
              <w:rPr>
                <w:rFonts w:cs="Sabon-Roman"/>
                <w:sz w:val="20"/>
                <w:szCs w:val="20"/>
                <w:lang w:val="fr-FR"/>
              </w:rPr>
              <w:t>conjugale/basée sur le genre</w:t>
            </w:r>
            <w:r w:rsidRPr="008809B8">
              <w:rPr>
                <w:rFonts w:cs="Sabon-Roman"/>
                <w:sz w:val="20"/>
                <w:szCs w:val="20"/>
                <w:lang w:val="fr-FR"/>
              </w:rPr>
              <w:t>, les emplois, la sécurité, les conflits intrafamiliaux, l'inclusion financière ou l'utilisation des services financiers)</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3.  L'aide a-t-elle eu des effets positifs ou négatifs sur les non-bénéficiaires et les communautés ? (économie, salaires journaliers, moyens de subsistance, commerçants, environnement (disponibilité des ressources, durabilité des ressources)</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4. Quels types de commerçants ou d'artisans (grands ou petits, locaux ou de la capitale) ont bénéficié de l'intervention ou y ont perdu ? Dans le cas des </w:t>
            </w:r>
            <w:r>
              <w:rPr>
                <w:rFonts w:cs="Sabon-Roman"/>
                <w:sz w:val="20"/>
                <w:szCs w:val="20"/>
                <w:lang w:val="fr-FR"/>
              </w:rPr>
              <w:t>coupons</w:t>
            </w:r>
            <w:r w:rsidRPr="008809B8">
              <w:rPr>
                <w:rFonts w:cs="Sabon-Roman"/>
                <w:sz w:val="20"/>
                <w:szCs w:val="20"/>
                <w:lang w:val="fr-FR"/>
              </w:rPr>
              <w:t xml:space="preserve">, comment l'intervention a-t-elle affecté l'activité des </w:t>
            </w:r>
            <w:r>
              <w:rPr>
                <w:rFonts w:cs="Sabon-Roman"/>
                <w:sz w:val="20"/>
                <w:szCs w:val="20"/>
                <w:lang w:val="fr-FR"/>
              </w:rPr>
              <w:t>fournisseurs/les artisans</w:t>
            </w:r>
            <w:r w:rsidRPr="008809B8">
              <w:rPr>
                <w:rFonts w:cs="Sabon-Roman"/>
                <w:sz w:val="20"/>
                <w:szCs w:val="20"/>
                <w:lang w:val="fr-FR"/>
              </w:rPr>
              <w:t xml:space="preserve"> non inclus dans l'intervention ?</w:t>
            </w:r>
          </w:p>
          <w:p w:rsid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5. Le programme et la modalité/mécanisme de transfert ont-ils eu des effets positifs ou négatifs sur l'environnement local et la gestion des ressources naturelles ? </w:t>
            </w:r>
            <w:r>
              <w:rPr>
                <w:rFonts w:cs="Sabon-Roman"/>
                <w:sz w:val="20"/>
                <w:szCs w:val="20"/>
                <w:lang w:val="fr-FR"/>
              </w:rPr>
              <w:t xml:space="preserve">Si oui, les quels et pourquoi ? </w:t>
            </w:r>
          </w:p>
          <w:p w:rsidR="008809B8" w:rsidRPr="008809B8" w:rsidRDefault="008809B8" w:rsidP="008809B8">
            <w:pPr>
              <w:rPr>
                <w:rFonts w:cs="Sabon-Roman"/>
                <w:sz w:val="20"/>
                <w:szCs w:val="20"/>
                <w:lang w:val="fr-FR"/>
              </w:rPr>
            </w:pPr>
            <w:r>
              <w:rPr>
                <w:rFonts w:cs="Sabon-Roman"/>
                <w:sz w:val="20"/>
                <w:szCs w:val="20"/>
                <w:lang w:val="fr-FR"/>
              </w:rPr>
              <w:t xml:space="preserve">6. </w:t>
            </w:r>
            <w:r w:rsidRPr="008809B8">
              <w:rPr>
                <w:rFonts w:cs="Sabon-Roman"/>
                <w:sz w:val="20"/>
                <w:szCs w:val="20"/>
                <w:lang w:val="fr-FR"/>
              </w:rPr>
              <w:t xml:space="preserve">Le projet </w:t>
            </w:r>
            <w:proofErr w:type="spellStart"/>
            <w:r w:rsidRPr="008809B8">
              <w:rPr>
                <w:rFonts w:cs="Sabon-Roman"/>
                <w:sz w:val="20"/>
                <w:szCs w:val="20"/>
                <w:lang w:val="fr-FR"/>
              </w:rPr>
              <w:t>a-t-il</w:t>
            </w:r>
            <w:proofErr w:type="spellEnd"/>
            <w:r w:rsidRPr="008809B8">
              <w:rPr>
                <w:rFonts w:cs="Sabon-Roman"/>
                <w:sz w:val="20"/>
                <w:szCs w:val="20"/>
                <w:lang w:val="fr-FR"/>
              </w:rPr>
              <w:t xml:space="preserve"> tenté d'atténuer les impacts négatifs sur l'environnement local ? Dans l'affirmative, dans quelle mesure cela </w:t>
            </w:r>
            <w:proofErr w:type="spellStart"/>
            <w:r w:rsidRPr="008809B8">
              <w:rPr>
                <w:rFonts w:cs="Sabon-Roman"/>
                <w:sz w:val="20"/>
                <w:szCs w:val="20"/>
                <w:lang w:val="fr-FR"/>
              </w:rPr>
              <w:t>a-t-il</w:t>
            </w:r>
            <w:proofErr w:type="spellEnd"/>
            <w:r w:rsidRPr="008809B8">
              <w:rPr>
                <w:rFonts w:cs="Sabon-Roman"/>
                <w:sz w:val="20"/>
                <w:szCs w:val="20"/>
                <w:lang w:val="fr-FR"/>
              </w:rPr>
              <w:t xml:space="preserve"> été un succès ?  Comment pourrait-on l'améliorer à l'avenir ? </w:t>
            </w:r>
          </w:p>
          <w:p w:rsidR="008809B8"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6. Le programme </w:t>
            </w:r>
            <w:proofErr w:type="spellStart"/>
            <w:r w:rsidRPr="008809B8">
              <w:rPr>
                <w:rFonts w:cs="Sabon-Roman"/>
                <w:sz w:val="20"/>
                <w:szCs w:val="20"/>
                <w:lang w:val="fr-FR"/>
              </w:rPr>
              <w:t>a-t-il</w:t>
            </w:r>
            <w:proofErr w:type="spellEnd"/>
            <w:r w:rsidRPr="008809B8">
              <w:rPr>
                <w:rFonts w:cs="Sabon-Roman"/>
                <w:sz w:val="20"/>
                <w:szCs w:val="20"/>
                <w:lang w:val="fr-FR"/>
              </w:rPr>
              <w:t xml:space="preserve"> eu des effets positifs ou négatifs sur les moyens de subsistance locaux ou sur le marché du travail ? </w:t>
            </w:r>
          </w:p>
          <w:p w:rsidR="00B16A60" w:rsidRPr="008809B8" w:rsidRDefault="008809B8" w:rsidP="008809B8">
            <w:pPr>
              <w:autoSpaceDE w:val="0"/>
              <w:autoSpaceDN w:val="0"/>
              <w:adjustRightInd w:val="0"/>
              <w:rPr>
                <w:rFonts w:cs="Sabon-Roman"/>
                <w:sz w:val="20"/>
                <w:szCs w:val="20"/>
                <w:lang w:val="fr-FR"/>
              </w:rPr>
            </w:pPr>
            <w:r w:rsidRPr="008809B8">
              <w:rPr>
                <w:rFonts w:cs="Sabon-Roman"/>
                <w:sz w:val="20"/>
                <w:szCs w:val="20"/>
                <w:lang w:val="fr-FR"/>
              </w:rPr>
              <w:t xml:space="preserve">7. Le programme et le type de transfert ont-ils créé des opportunités ou des défis pour les stratégies de sortie, la durabilité ou la liaison avec les services financiers, les </w:t>
            </w:r>
            <w:r w:rsidRPr="008809B8">
              <w:rPr>
                <w:rFonts w:cs="Sabon-Roman"/>
                <w:sz w:val="20"/>
                <w:szCs w:val="20"/>
                <w:lang w:val="fr-FR"/>
              </w:rPr>
              <w:lastRenderedPageBreak/>
              <w:t>programmes/stratégies du gouvernement, les autres programmes humanitaires/de développement ?</w:t>
            </w:r>
          </w:p>
        </w:tc>
        <w:tc>
          <w:tcPr>
            <w:tcW w:w="2126" w:type="dxa"/>
          </w:tcPr>
          <w:p w:rsidR="000A6553" w:rsidRPr="000A6553" w:rsidRDefault="000A6553" w:rsidP="000A6553">
            <w:pPr>
              <w:rPr>
                <w:sz w:val="19"/>
                <w:szCs w:val="19"/>
                <w:lang w:val="fr-FR"/>
              </w:rPr>
            </w:pPr>
            <w:r w:rsidRPr="000A6553">
              <w:rPr>
                <w:sz w:val="19"/>
                <w:szCs w:val="19"/>
                <w:lang w:val="fr-FR"/>
              </w:rPr>
              <w:lastRenderedPageBreak/>
              <w:t xml:space="preserve">Quel impact </w:t>
            </w:r>
            <w:proofErr w:type="spellStart"/>
            <w:r w:rsidRPr="000A6553">
              <w:rPr>
                <w:sz w:val="19"/>
                <w:szCs w:val="19"/>
                <w:lang w:val="fr-FR"/>
              </w:rPr>
              <w:t>a-t-il</w:t>
            </w:r>
            <w:proofErr w:type="spellEnd"/>
            <w:r w:rsidRPr="000A6553">
              <w:rPr>
                <w:sz w:val="19"/>
                <w:szCs w:val="19"/>
                <w:lang w:val="fr-FR"/>
              </w:rPr>
              <w:t xml:space="preserve"> eu sur les marchés/marchés ? </w:t>
            </w:r>
          </w:p>
          <w:p w:rsidR="000A6553" w:rsidRPr="000A6553" w:rsidRDefault="000A6553" w:rsidP="000A6553">
            <w:pPr>
              <w:rPr>
                <w:sz w:val="19"/>
                <w:szCs w:val="19"/>
                <w:lang w:val="fr-FR"/>
              </w:rPr>
            </w:pPr>
          </w:p>
          <w:p w:rsidR="000A6553" w:rsidRPr="000A6553" w:rsidRDefault="000A6553" w:rsidP="000A6553">
            <w:pPr>
              <w:rPr>
                <w:sz w:val="19"/>
                <w:szCs w:val="19"/>
                <w:lang w:val="fr-FR"/>
              </w:rPr>
            </w:pPr>
            <w:r w:rsidRPr="000A6553">
              <w:rPr>
                <w:sz w:val="19"/>
                <w:szCs w:val="19"/>
                <w:lang w:val="fr-FR"/>
              </w:rPr>
              <w:t xml:space="preserve">Quels changements sont signalés par les communautés/acteurs du marché ? </w:t>
            </w:r>
          </w:p>
          <w:p w:rsidR="000A6553" w:rsidRPr="000A6553" w:rsidRDefault="000A6553" w:rsidP="000A6553">
            <w:pPr>
              <w:rPr>
                <w:sz w:val="19"/>
                <w:szCs w:val="19"/>
                <w:lang w:val="fr-FR"/>
              </w:rPr>
            </w:pPr>
          </w:p>
          <w:p w:rsidR="000A6553" w:rsidRPr="000A6553" w:rsidRDefault="000A6553" w:rsidP="000A6553">
            <w:pPr>
              <w:rPr>
                <w:sz w:val="19"/>
                <w:szCs w:val="19"/>
                <w:lang w:val="fr-FR"/>
              </w:rPr>
            </w:pPr>
            <w:r w:rsidRPr="000A6553">
              <w:rPr>
                <w:sz w:val="19"/>
                <w:szCs w:val="19"/>
                <w:lang w:val="fr-FR"/>
              </w:rPr>
              <w:t xml:space="preserve">Pourquoi ces changements ont-ils eu lieu ? </w:t>
            </w:r>
          </w:p>
          <w:p w:rsidR="000A6553" w:rsidRPr="000A6553" w:rsidRDefault="000A6553" w:rsidP="000A6553">
            <w:pPr>
              <w:rPr>
                <w:sz w:val="19"/>
                <w:szCs w:val="19"/>
                <w:lang w:val="fr-FR"/>
              </w:rPr>
            </w:pPr>
          </w:p>
          <w:p w:rsidR="000A6553" w:rsidRPr="000A6553" w:rsidRDefault="000A6553" w:rsidP="000A6553">
            <w:pPr>
              <w:rPr>
                <w:sz w:val="19"/>
                <w:szCs w:val="19"/>
                <w:lang w:val="fr-FR"/>
              </w:rPr>
            </w:pPr>
            <w:r w:rsidRPr="000A6553">
              <w:rPr>
                <w:sz w:val="19"/>
                <w:szCs w:val="19"/>
                <w:lang w:val="fr-FR"/>
              </w:rPr>
              <w:t xml:space="preserve">Comment les commerçants/artisans voient-ils l'impact sur leur activité future ? </w:t>
            </w:r>
          </w:p>
          <w:p w:rsidR="000A6553" w:rsidRPr="000A6553" w:rsidRDefault="000A6553" w:rsidP="000A6553">
            <w:pPr>
              <w:rPr>
                <w:sz w:val="19"/>
                <w:szCs w:val="19"/>
                <w:lang w:val="fr-FR"/>
              </w:rPr>
            </w:pPr>
          </w:p>
          <w:p w:rsidR="00126395" w:rsidRPr="00126395" w:rsidRDefault="000A6553" w:rsidP="000A6553">
            <w:pPr>
              <w:rPr>
                <w:sz w:val="19"/>
                <w:szCs w:val="19"/>
              </w:rPr>
            </w:pPr>
            <w:r w:rsidRPr="000A6553">
              <w:rPr>
                <w:sz w:val="19"/>
                <w:szCs w:val="19"/>
                <w:lang w:val="fr-FR"/>
              </w:rPr>
              <w:t xml:space="preserve">S'ils ont investi dans leur entreprise, comment ? </w:t>
            </w:r>
            <w:proofErr w:type="spellStart"/>
            <w:proofErr w:type="gramStart"/>
            <w:r w:rsidRPr="000A6553">
              <w:rPr>
                <w:sz w:val="19"/>
                <w:szCs w:val="19"/>
              </w:rPr>
              <w:t>Pourquoi</w:t>
            </w:r>
            <w:proofErr w:type="spellEnd"/>
            <w:r w:rsidRPr="000A6553">
              <w:rPr>
                <w:sz w:val="19"/>
                <w:szCs w:val="19"/>
              </w:rPr>
              <w:t xml:space="preserve"> ?</w:t>
            </w:r>
            <w:proofErr w:type="gramEnd"/>
          </w:p>
        </w:tc>
      </w:tr>
      <w:tr w:rsidR="00B574AA" w:rsidRPr="000A6553" w:rsidTr="00A5786D">
        <w:tc>
          <w:tcPr>
            <w:tcW w:w="1695" w:type="dxa"/>
          </w:tcPr>
          <w:p w:rsidR="00B574AA" w:rsidRPr="00E23F6D" w:rsidRDefault="00B574AA" w:rsidP="000A6553">
            <w:pPr>
              <w:rPr>
                <w:b/>
              </w:rPr>
            </w:pPr>
            <w:r w:rsidRPr="00E23F6D">
              <w:rPr>
                <w:b/>
              </w:rPr>
              <w:t xml:space="preserve">Protection </w:t>
            </w:r>
            <w:r w:rsidR="000A6553">
              <w:rPr>
                <w:b/>
              </w:rPr>
              <w:t>et Genre</w:t>
            </w:r>
          </w:p>
        </w:tc>
        <w:tc>
          <w:tcPr>
            <w:tcW w:w="2978" w:type="dxa"/>
          </w:tcPr>
          <w:p w:rsidR="000A6553" w:rsidRPr="000A6553" w:rsidRDefault="000A6553" w:rsidP="000A6553">
            <w:pPr>
              <w:autoSpaceDE w:val="0"/>
              <w:autoSpaceDN w:val="0"/>
              <w:adjustRightInd w:val="0"/>
              <w:rPr>
                <w:rFonts w:cs="ArialMT"/>
                <w:sz w:val="19"/>
                <w:szCs w:val="19"/>
                <w:lang w:val="fr-FR"/>
              </w:rPr>
            </w:pPr>
            <w:r w:rsidRPr="000A6553">
              <w:rPr>
                <w:rFonts w:cs="ArialMT"/>
                <w:sz w:val="19"/>
                <w:szCs w:val="19"/>
                <w:lang w:val="fr-FR"/>
              </w:rPr>
              <w:t xml:space="preserve">Comment le choix du transfert </w:t>
            </w:r>
            <w:proofErr w:type="spellStart"/>
            <w:r w:rsidRPr="000A6553">
              <w:rPr>
                <w:rFonts w:cs="ArialMT"/>
                <w:sz w:val="19"/>
                <w:szCs w:val="19"/>
                <w:lang w:val="fr-FR"/>
              </w:rPr>
              <w:t>a-t-il</w:t>
            </w:r>
            <w:proofErr w:type="spellEnd"/>
            <w:r w:rsidRPr="000A6553">
              <w:rPr>
                <w:rFonts w:cs="ArialMT"/>
                <w:sz w:val="19"/>
                <w:szCs w:val="19"/>
                <w:lang w:val="fr-FR"/>
              </w:rPr>
              <w:t xml:space="preserve"> affecté les risques de protection (y compris ceux liés au </w:t>
            </w:r>
            <w:r>
              <w:rPr>
                <w:rFonts w:cs="ArialMT"/>
                <w:sz w:val="19"/>
                <w:szCs w:val="19"/>
                <w:lang w:val="fr-FR"/>
              </w:rPr>
              <w:t>genre</w:t>
            </w:r>
            <w:r w:rsidRPr="000A6553">
              <w:rPr>
                <w:rFonts w:cs="ArialMT"/>
                <w:sz w:val="19"/>
                <w:szCs w:val="19"/>
                <w:lang w:val="fr-FR"/>
              </w:rPr>
              <w:t>) et le soutien de l'intervention à la protection ?</w:t>
            </w:r>
          </w:p>
          <w:p w:rsidR="000A6553" w:rsidRPr="000A6553" w:rsidRDefault="000A6553" w:rsidP="000A6553">
            <w:pPr>
              <w:autoSpaceDE w:val="0"/>
              <w:autoSpaceDN w:val="0"/>
              <w:adjustRightInd w:val="0"/>
              <w:rPr>
                <w:rFonts w:cs="ArialMT"/>
                <w:sz w:val="19"/>
                <w:szCs w:val="19"/>
                <w:lang w:val="fr-FR"/>
              </w:rPr>
            </w:pPr>
          </w:p>
          <w:p w:rsidR="00B574AA" w:rsidRPr="000A6553" w:rsidRDefault="000A6553" w:rsidP="000A6553">
            <w:pPr>
              <w:pStyle w:val="Default"/>
              <w:rPr>
                <w:rFonts w:asciiTheme="minorHAnsi" w:hAnsiTheme="minorHAnsi"/>
                <w:sz w:val="20"/>
                <w:szCs w:val="20"/>
                <w:lang w:val="fr-FR"/>
              </w:rPr>
            </w:pPr>
            <w:r w:rsidRPr="000A6553">
              <w:rPr>
                <w:rFonts w:asciiTheme="minorHAnsi" w:hAnsiTheme="minorHAnsi" w:cs="ArialMT"/>
                <w:sz w:val="20"/>
                <w:szCs w:val="20"/>
                <w:lang w:val="fr-FR"/>
              </w:rPr>
              <w:t>Comment les autres risques</w:t>
            </w:r>
            <w:r>
              <w:rPr>
                <w:rFonts w:asciiTheme="minorHAnsi" w:hAnsiTheme="minorHAnsi" w:cs="ArialMT"/>
                <w:sz w:val="20"/>
                <w:szCs w:val="20"/>
                <w:lang w:val="fr-FR"/>
              </w:rPr>
              <w:t xml:space="preserve"> de protection</w:t>
            </w:r>
            <w:r w:rsidRPr="000A6553">
              <w:rPr>
                <w:rFonts w:asciiTheme="minorHAnsi" w:hAnsiTheme="minorHAnsi" w:cs="ArialMT"/>
                <w:sz w:val="20"/>
                <w:szCs w:val="20"/>
                <w:lang w:val="fr-FR"/>
              </w:rPr>
              <w:t xml:space="preserve"> liés au choix du transfert ont-ils été identifiés et gérés ?</w:t>
            </w:r>
          </w:p>
          <w:p w:rsidR="00B574AA" w:rsidRPr="000A6553" w:rsidRDefault="00B574AA" w:rsidP="00103FDC">
            <w:pPr>
              <w:pStyle w:val="Default"/>
              <w:rPr>
                <w:rFonts w:asciiTheme="minorHAnsi" w:hAnsiTheme="minorHAnsi"/>
                <w:lang w:val="fr-FR"/>
              </w:rPr>
            </w:pPr>
          </w:p>
          <w:p w:rsidR="00B574AA" w:rsidRPr="000A6553" w:rsidRDefault="00B574AA" w:rsidP="00103FDC">
            <w:pPr>
              <w:pStyle w:val="Default"/>
              <w:rPr>
                <w:rFonts w:asciiTheme="minorHAnsi" w:hAnsiTheme="minorHAnsi"/>
                <w:lang w:val="fr-FR"/>
              </w:rPr>
            </w:pPr>
          </w:p>
        </w:tc>
        <w:tc>
          <w:tcPr>
            <w:tcW w:w="7371" w:type="dxa"/>
          </w:tcPr>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1. Comment les besoins et les capacités des différents groupes ont-ils été pris en compte dans le programme (y compris les femmes, les ménages sans capacité de travail, les personne</w:t>
            </w:r>
            <w:r>
              <w:rPr>
                <w:rFonts w:cs="Sabon-Roman"/>
                <w:sz w:val="20"/>
                <w:szCs w:val="20"/>
                <w:lang w:val="fr-FR"/>
              </w:rPr>
              <w:t>s déplacées, les réfugiés, etc.)</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2. Le type de transfert (mécanisme, modalité, conditionnalité, etc.) </w:t>
            </w:r>
            <w:proofErr w:type="spellStart"/>
            <w:r w:rsidRPr="000A6553">
              <w:rPr>
                <w:rFonts w:cs="Sabon-Roman"/>
                <w:sz w:val="20"/>
                <w:szCs w:val="20"/>
                <w:lang w:val="fr-FR"/>
              </w:rPr>
              <w:t>a-t-il</w:t>
            </w:r>
            <w:proofErr w:type="spellEnd"/>
            <w:r w:rsidRPr="000A6553">
              <w:rPr>
                <w:rFonts w:cs="Sabon-Roman"/>
                <w:sz w:val="20"/>
                <w:szCs w:val="20"/>
                <w:lang w:val="fr-FR"/>
              </w:rPr>
              <w:t xml:space="preserve"> provoqué ou réduit des tensions et des conflits dans la communauté ou la région ?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3. Le choix du transfert </w:t>
            </w:r>
            <w:proofErr w:type="spellStart"/>
            <w:r w:rsidRPr="000A6553">
              <w:rPr>
                <w:rFonts w:cs="Sabon-Roman"/>
                <w:sz w:val="20"/>
                <w:szCs w:val="20"/>
                <w:lang w:val="fr-FR"/>
              </w:rPr>
              <w:t>a-t-il</w:t>
            </w:r>
            <w:proofErr w:type="spellEnd"/>
            <w:r w:rsidRPr="000A6553">
              <w:rPr>
                <w:rFonts w:cs="Sabon-Roman"/>
                <w:sz w:val="20"/>
                <w:szCs w:val="20"/>
                <w:lang w:val="fr-FR"/>
              </w:rPr>
              <w:t xml:space="preserve"> provoqué, augmenté ou réduit les tensions au sein du ménage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4. Comment les décisions relatives à l'utilisation du transfert </w:t>
            </w:r>
            <w:proofErr w:type="spellStart"/>
            <w:r w:rsidRPr="000A6553">
              <w:rPr>
                <w:rFonts w:cs="Sabon-Roman"/>
                <w:sz w:val="20"/>
                <w:szCs w:val="20"/>
                <w:lang w:val="fr-FR"/>
              </w:rPr>
              <w:t>ont-elles</w:t>
            </w:r>
            <w:proofErr w:type="spellEnd"/>
            <w:r w:rsidRPr="000A6553">
              <w:rPr>
                <w:rFonts w:cs="Sabon-Roman"/>
                <w:sz w:val="20"/>
                <w:szCs w:val="20"/>
                <w:lang w:val="fr-FR"/>
              </w:rPr>
              <w:t xml:space="preserve"> été prises au sein du ménage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5. Les femmes préféreraient-elles un autre type de transfert à l'avenir ? </w:t>
            </w:r>
            <w:r>
              <w:rPr>
                <w:rFonts w:cs="Sabon-Roman"/>
                <w:sz w:val="20"/>
                <w:szCs w:val="20"/>
                <w:lang w:val="fr-FR"/>
              </w:rPr>
              <w:t>Si oui</w:t>
            </w:r>
            <w:r w:rsidRPr="000A6553">
              <w:rPr>
                <w:rFonts w:cs="Sabon-Roman"/>
                <w:sz w:val="20"/>
                <w:szCs w:val="20"/>
                <w:lang w:val="fr-FR"/>
              </w:rPr>
              <w:t xml:space="preserve">, </w:t>
            </w:r>
            <w:r>
              <w:rPr>
                <w:rFonts w:cs="Sabon-Roman"/>
                <w:sz w:val="20"/>
                <w:szCs w:val="20"/>
                <w:lang w:val="fr-FR"/>
              </w:rPr>
              <w:t>lequel</w:t>
            </w:r>
            <w:r w:rsidRPr="000A6553">
              <w:rPr>
                <w:rFonts w:cs="Sabon-Roman"/>
                <w:sz w:val="20"/>
                <w:szCs w:val="20"/>
                <w:lang w:val="fr-FR"/>
              </w:rPr>
              <w:t xml:space="preserve"> et pourquoi ?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6. Le type de transfert (mécanisme, modalité, conditionnalité, etc.) fourni </w:t>
            </w:r>
            <w:proofErr w:type="spellStart"/>
            <w:r w:rsidRPr="000A6553">
              <w:rPr>
                <w:rFonts w:cs="Sabon-Roman"/>
                <w:sz w:val="20"/>
                <w:szCs w:val="20"/>
                <w:lang w:val="fr-FR"/>
              </w:rPr>
              <w:t>a-t-il</w:t>
            </w:r>
            <w:proofErr w:type="spellEnd"/>
            <w:r w:rsidRPr="000A6553">
              <w:rPr>
                <w:rFonts w:cs="Sabon-Roman"/>
                <w:sz w:val="20"/>
                <w:szCs w:val="20"/>
                <w:lang w:val="fr-FR"/>
              </w:rPr>
              <w:t xml:space="preserve"> créé des défis ou des opportunités pour contribuer à la sécurité des bénéficiaires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7. Le type de transfert (mécanisme, modalité, conditionnalité, etc.) </w:t>
            </w:r>
            <w:proofErr w:type="spellStart"/>
            <w:r w:rsidRPr="000A6553">
              <w:rPr>
                <w:rFonts w:cs="Sabon-Roman"/>
                <w:sz w:val="20"/>
                <w:szCs w:val="20"/>
                <w:lang w:val="fr-FR"/>
              </w:rPr>
              <w:t>a-t-il</w:t>
            </w:r>
            <w:proofErr w:type="spellEnd"/>
            <w:r w:rsidRPr="000A6553">
              <w:rPr>
                <w:rFonts w:cs="Sabon-Roman"/>
                <w:sz w:val="20"/>
                <w:szCs w:val="20"/>
                <w:lang w:val="fr-FR"/>
              </w:rPr>
              <w:t xml:space="preserve"> contribué à la dignité et à l'intégrité des bénéficiaires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8. Le type de transfert (mécanisme, modalité, conditionnalité, etc.) </w:t>
            </w:r>
            <w:proofErr w:type="spellStart"/>
            <w:r w:rsidRPr="000A6553">
              <w:rPr>
                <w:rFonts w:cs="Sabon-Roman"/>
                <w:sz w:val="20"/>
                <w:szCs w:val="20"/>
                <w:lang w:val="fr-FR"/>
              </w:rPr>
              <w:t>a-t-il</w:t>
            </w:r>
            <w:proofErr w:type="spellEnd"/>
            <w:r w:rsidRPr="000A6553">
              <w:rPr>
                <w:rFonts w:cs="Sabon-Roman"/>
                <w:sz w:val="20"/>
                <w:szCs w:val="20"/>
                <w:lang w:val="fr-FR"/>
              </w:rPr>
              <w:t xml:space="preserve"> créé des problèmes ou des opportunités pour les personnes confrontées à des contraintes liées au sexe, à l'âge, à l'état de santé (par exemple maladie chronique, handicap), à la situation familiale (par exemple divorcé, veuf), au déplacement (par exemple PDI, réfugiés), à la nationalité et à l'appartenance ethnique ?</w:t>
            </w:r>
          </w:p>
          <w:p w:rsidR="00B574AA"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9. Si une pièce d'identité est normalement requise pour récupérer le transfert, tous les destinataires prévus (y compris les femmes, les personnes âgées, les personnes déplacées) ont-ils pu avoir accès à l'assistance ?</w:t>
            </w:r>
          </w:p>
        </w:tc>
        <w:tc>
          <w:tcPr>
            <w:tcW w:w="2126" w:type="dxa"/>
          </w:tcPr>
          <w:p w:rsidR="00B574AA" w:rsidRPr="000A6553" w:rsidRDefault="00B574AA" w:rsidP="00532000">
            <w:pPr>
              <w:rPr>
                <w:b/>
                <w:lang w:val="fr-FR"/>
              </w:rPr>
            </w:pPr>
          </w:p>
        </w:tc>
      </w:tr>
      <w:tr w:rsidR="00B574AA" w:rsidRPr="000A6553" w:rsidTr="00A5786D">
        <w:tc>
          <w:tcPr>
            <w:tcW w:w="1695" w:type="dxa"/>
          </w:tcPr>
          <w:p w:rsidR="00B574AA" w:rsidRPr="00E23F6D" w:rsidRDefault="000A6553" w:rsidP="00103FDC">
            <w:pPr>
              <w:rPr>
                <w:b/>
              </w:rPr>
            </w:pPr>
            <w:proofErr w:type="spellStart"/>
            <w:r>
              <w:rPr>
                <w:b/>
              </w:rPr>
              <w:t>Risques</w:t>
            </w:r>
            <w:proofErr w:type="spellEnd"/>
          </w:p>
        </w:tc>
        <w:tc>
          <w:tcPr>
            <w:tcW w:w="2978" w:type="dxa"/>
          </w:tcPr>
          <w:p w:rsidR="000A6553" w:rsidRPr="000A6553" w:rsidRDefault="000A6553" w:rsidP="000A6553">
            <w:pPr>
              <w:autoSpaceDE w:val="0"/>
              <w:autoSpaceDN w:val="0"/>
              <w:adjustRightInd w:val="0"/>
              <w:rPr>
                <w:rFonts w:cs="HelveticaRounded-BoldCond"/>
                <w:bCs/>
                <w:sz w:val="20"/>
                <w:szCs w:val="20"/>
                <w:lang w:val="en-GB"/>
              </w:rPr>
            </w:pPr>
            <w:r w:rsidRPr="000A6553">
              <w:rPr>
                <w:rFonts w:cs="HelveticaRounded-BoldCond"/>
                <w:bCs/>
                <w:sz w:val="20"/>
                <w:szCs w:val="20"/>
                <w:lang w:val="fr-FR"/>
              </w:rPr>
              <w:t xml:space="preserve">Comment les risques liés au choix du transfert ont-ils été identifiés et gérés ? </w:t>
            </w:r>
            <w:r w:rsidRPr="000A6553">
              <w:rPr>
                <w:rFonts w:cs="HelveticaRounded-BoldCond"/>
                <w:bCs/>
                <w:sz w:val="20"/>
                <w:szCs w:val="20"/>
                <w:lang w:val="en-GB"/>
              </w:rPr>
              <w:t>(</w:t>
            </w:r>
            <w:proofErr w:type="spellStart"/>
            <w:r w:rsidRPr="000A6553">
              <w:rPr>
                <w:rFonts w:cs="HelveticaRounded-BoldCond"/>
                <w:bCs/>
                <w:sz w:val="20"/>
                <w:szCs w:val="20"/>
                <w:lang w:val="en-GB"/>
              </w:rPr>
              <w:t>sécurité</w:t>
            </w:r>
            <w:proofErr w:type="spellEnd"/>
            <w:r w:rsidRPr="000A6553">
              <w:rPr>
                <w:rFonts w:cs="HelveticaRounded-BoldCond"/>
                <w:bCs/>
                <w:sz w:val="20"/>
                <w:szCs w:val="20"/>
                <w:lang w:val="en-GB"/>
              </w:rPr>
              <w:t xml:space="preserve">, </w:t>
            </w:r>
            <w:proofErr w:type="spellStart"/>
            <w:r w:rsidRPr="000A6553">
              <w:rPr>
                <w:rFonts w:cs="HelveticaRounded-BoldCond"/>
                <w:bCs/>
                <w:sz w:val="20"/>
                <w:szCs w:val="20"/>
                <w:lang w:val="en-GB"/>
              </w:rPr>
              <w:t>détournement</w:t>
            </w:r>
            <w:proofErr w:type="spellEnd"/>
            <w:r w:rsidRPr="000A6553">
              <w:rPr>
                <w:rFonts w:cs="HelveticaRounded-BoldCond"/>
                <w:bCs/>
                <w:sz w:val="20"/>
                <w:szCs w:val="20"/>
                <w:lang w:val="en-GB"/>
              </w:rPr>
              <w:t xml:space="preserve"> de </w:t>
            </w:r>
            <w:proofErr w:type="spellStart"/>
            <w:r w:rsidRPr="000A6553">
              <w:rPr>
                <w:rFonts w:cs="HelveticaRounded-BoldCond"/>
                <w:bCs/>
                <w:sz w:val="20"/>
                <w:szCs w:val="20"/>
                <w:lang w:val="en-GB"/>
              </w:rPr>
              <w:t>l'aide</w:t>
            </w:r>
            <w:proofErr w:type="spellEnd"/>
            <w:r w:rsidRPr="000A6553">
              <w:rPr>
                <w:rFonts w:cs="HelveticaRounded-BoldCond"/>
                <w:bCs/>
                <w:sz w:val="20"/>
                <w:szCs w:val="20"/>
                <w:lang w:val="en-GB"/>
              </w:rPr>
              <w:t xml:space="preserve"> </w:t>
            </w:r>
            <w:proofErr w:type="spellStart"/>
            <w:r w:rsidRPr="000A6553">
              <w:rPr>
                <w:rFonts w:cs="HelveticaRounded-BoldCond"/>
                <w:bCs/>
                <w:sz w:val="20"/>
                <w:szCs w:val="20"/>
                <w:lang w:val="en-GB"/>
              </w:rPr>
              <w:t>ou</w:t>
            </w:r>
            <w:proofErr w:type="spellEnd"/>
            <w:r w:rsidRPr="000A6553">
              <w:rPr>
                <w:rFonts w:cs="HelveticaRounded-BoldCond"/>
                <w:bCs/>
                <w:sz w:val="20"/>
                <w:szCs w:val="20"/>
                <w:lang w:val="en-GB"/>
              </w:rPr>
              <w:t xml:space="preserve"> corruption, </w:t>
            </w:r>
            <w:proofErr w:type="spellStart"/>
            <w:r w:rsidRPr="000A6553">
              <w:rPr>
                <w:rFonts w:cs="HelveticaRounded-BoldCond"/>
                <w:bCs/>
                <w:sz w:val="20"/>
                <w:szCs w:val="20"/>
                <w:lang w:val="en-GB"/>
              </w:rPr>
              <w:t>difficultés</w:t>
            </w:r>
            <w:proofErr w:type="spellEnd"/>
            <w:r w:rsidRPr="000A6553">
              <w:rPr>
                <w:rFonts w:cs="HelveticaRounded-BoldCond"/>
                <w:bCs/>
                <w:sz w:val="20"/>
                <w:szCs w:val="20"/>
                <w:lang w:val="en-GB"/>
              </w:rPr>
              <w:t xml:space="preserve">) </w:t>
            </w:r>
          </w:p>
          <w:p w:rsidR="000A6553" w:rsidRPr="000A6553" w:rsidRDefault="000A6553" w:rsidP="000A6553">
            <w:pPr>
              <w:autoSpaceDE w:val="0"/>
              <w:autoSpaceDN w:val="0"/>
              <w:adjustRightInd w:val="0"/>
              <w:rPr>
                <w:rFonts w:cs="HelveticaRounded-BoldCond"/>
                <w:bCs/>
                <w:sz w:val="20"/>
                <w:szCs w:val="20"/>
                <w:lang w:val="en-GB"/>
              </w:rPr>
            </w:pPr>
          </w:p>
          <w:p w:rsidR="00B574AA" w:rsidRPr="000A6553" w:rsidRDefault="000A6553" w:rsidP="000A6553">
            <w:pPr>
              <w:autoSpaceDE w:val="0"/>
              <w:autoSpaceDN w:val="0"/>
              <w:adjustRightInd w:val="0"/>
              <w:rPr>
                <w:rFonts w:cs="ArialMT"/>
                <w:sz w:val="19"/>
                <w:szCs w:val="19"/>
                <w:lang w:val="fr-FR"/>
              </w:rPr>
            </w:pPr>
            <w:r w:rsidRPr="000A6553">
              <w:rPr>
                <w:rFonts w:cs="HelveticaRounded-BoldCond"/>
                <w:bCs/>
                <w:sz w:val="20"/>
                <w:szCs w:val="20"/>
                <w:lang w:val="fr-FR"/>
              </w:rPr>
              <w:t xml:space="preserve">La possibilité de fournir différents types de transferts a-t-elle été incluse dans les plans d'urgence et les mesures de préparation aux situations d'urgence ? </w:t>
            </w:r>
            <w:r w:rsidRPr="000A6553">
              <w:rPr>
                <w:rFonts w:cs="HelveticaRounded-BoldCond"/>
                <w:bCs/>
                <w:sz w:val="20"/>
                <w:szCs w:val="20"/>
                <w:lang w:val="fr-FR"/>
              </w:rPr>
              <w:lastRenderedPageBreak/>
              <w:t xml:space="preserve">Comment cela </w:t>
            </w:r>
            <w:proofErr w:type="spellStart"/>
            <w:r w:rsidRPr="000A6553">
              <w:rPr>
                <w:rFonts w:cs="HelveticaRounded-BoldCond"/>
                <w:bCs/>
                <w:sz w:val="20"/>
                <w:szCs w:val="20"/>
                <w:lang w:val="fr-FR"/>
              </w:rPr>
              <w:t>a-t-il</w:t>
            </w:r>
            <w:proofErr w:type="spellEnd"/>
            <w:r w:rsidRPr="000A6553">
              <w:rPr>
                <w:rFonts w:cs="HelveticaRounded-BoldCond"/>
                <w:bCs/>
                <w:sz w:val="20"/>
                <w:szCs w:val="20"/>
                <w:lang w:val="fr-FR"/>
              </w:rPr>
              <w:t xml:space="preserve"> affecté la mise en œuvre du programme ?</w:t>
            </w:r>
          </w:p>
        </w:tc>
        <w:tc>
          <w:tcPr>
            <w:tcW w:w="7371" w:type="dxa"/>
          </w:tcPr>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lastRenderedPageBreak/>
              <w:t>1. Tous les risques les plus importants ont-ils été pris en compte dans la conception du programme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2. Une stratégie de gestion des risques assortie de mesures d'atténuation viables était-elle en place ?</w:t>
            </w:r>
          </w:p>
          <w:p w:rsid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3. Le niveau de gestion des risques était-il approprié ? Y avait-il une aversion pour le risque, une sur ou une sous-gestion du risque ?</w:t>
            </w:r>
          </w:p>
          <w:p w:rsidR="000A6553"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4. Certains des risques ont-ils été réalisés ? Des mesures appropriées </w:t>
            </w:r>
            <w:proofErr w:type="spellStart"/>
            <w:r w:rsidRPr="000A6553">
              <w:rPr>
                <w:rFonts w:cs="Sabon-Roman"/>
                <w:sz w:val="20"/>
                <w:szCs w:val="20"/>
                <w:lang w:val="fr-FR"/>
              </w:rPr>
              <w:t>ont-elles</w:t>
            </w:r>
            <w:proofErr w:type="spellEnd"/>
            <w:r w:rsidRPr="000A6553">
              <w:rPr>
                <w:rFonts w:cs="Sabon-Roman"/>
                <w:sz w:val="20"/>
                <w:szCs w:val="20"/>
                <w:lang w:val="fr-FR"/>
              </w:rPr>
              <w:t xml:space="preserve"> été prises en réponse ?</w:t>
            </w:r>
          </w:p>
          <w:p w:rsidR="00B574AA" w:rsidRPr="000A6553" w:rsidRDefault="000A6553" w:rsidP="000A6553">
            <w:pPr>
              <w:autoSpaceDE w:val="0"/>
              <w:autoSpaceDN w:val="0"/>
              <w:adjustRightInd w:val="0"/>
              <w:rPr>
                <w:rFonts w:cs="Sabon-Roman"/>
                <w:sz w:val="20"/>
                <w:szCs w:val="20"/>
                <w:lang w:val="fr-FR"/>
              </w:rPr>
            </w:pPr>
            <w:r w:rsidRPr="000A6553">
              <w:rPr>
                <w:rFonts w:cs="Sabon-Roman"/>
                <w:sz w:val="20"/>
                <w:szCs w:val="20"/>
                <w:lang w:val="fr-FR"/>
              </w:rPr>
              <w:t xml:space="preserve">5 Aurait-il été viable (du point de vue des coûts, de la mise en œuvre, de l'organisation et des bénéficiaires) de modifier la modalité de </w:t>
            </w:r>
            <w:r>
              <w:rPr>
                <w:rFonts w:cs="Sabon-Roman"/>
                <w:sz w:val="20"/>
                <w:szCs w:val="20"/>
                <w:lang w:val="fr-FR"/>
              </w:rPr>
              <w:t xml:space="preserve">transfert si nécessaire </w:t>
            </w:r>
            <w:r w:rsidRPr="000A6553">
              <w:rPr>
                <w:rFonts w:cs="Sabon-Roman"/>
                <w:sz w:val="20"/>
                <w:szCs w:val="20"/>
                <w:lang w:val="fr-FR"/>
              </w:rPr>
              <w:t xml:space="preserve">? </w:t>
            </w:r>
          </w:p>
        </w:tc>
        <w:tc>
          <w:tcPr>
            <w:tcW w:w="2126" w:type="dxa"/>
          </w:tcPr>
          <w:p w:rsidR="00B574AA" w:rsidRPr="000A6553" w:rsidRDefault="00B574AA" w:rsidP="00103FDC">
            <w:pPr>
              <w:rPr>
                <w:sz w:val="20"/>
                <w:szCs w:val="20"/>
                <w:lang w:val="fr-FR"/>
              </w:rPr>
            </w:pPr>
          </w:p>
        </w:tc>
      </w:tr>
      <w:tr w:rsidR="00B574AA" w:rsidRPr="00932FEE" w:rsidTr="00A5786D">
        <w:tc>
          <w:tcPr>
            <w:tcW w:w="1695" w:type="dxa"/>
          </w:tcPr>
          <w:p w:rsidR="00B574AA" w:rsidRPr="00E23F6D" w:rsidRDefault="00932FEE" w:rsidP="00103FDC">
            <w:pPr>
              <w:rPr>
                <w:b/>
              </w:rPr>
            </w:pPr>
            <w:proofErr w:type="spellStart"/>
            <w:r>
              <w:rPr>
                <w:b/>
              </w:rPr>
              <w:t>Durabilité</w:t>
            </w:r>
            <w:proofErr w:type="spellEnd"/>
          </w:p>
        </w:tc>
        <w:tc>
          <w:tcPr>
            <w:tcW w:w="2978" w:type="dxa"/>
          </w:tcPr>
          <w:p w:rsidR="00B574AA" w:rsidRPr="00932FEE" w:rsidRDefault="00932FEE" w:rsidP="00932FEE">
            <w:pPr>
              <w:rPr>
                <w:b/>
                <w:lang w:val="fr-FR"/>
              </w:rPr>
            </w:pPr>
            <w:r w:rsidRPr="00932FEE">
              <w:rPr>
                <w:rFonts w:cs="Arial"/>
                <w:color w:val="000000"/>
                <w:sz w:val="20"/>
                <w:szCs w:val="20"/>
                <w:lang w:val="fr-FR"/>
              </w:rPr>
              <w:t xml:space="preserve">Dans quelle mesure les avantages d'un programme ou d'un projet se sont-ils poursuivis après la </w:t>
            </w:r>
            <w:r>
              <w:rPr>
                <w:rFonts w:cs="Arial"/>
                <w:color w:val="000000"/>
                <w:sz w:val="20"/>
                <w:szCs w:val="20"/>
                <w:lang w:val="fr-FR"/>
              </w:rPr>
              <w:t>fin</w:t>
            </w:r>
            <w:r w:rsidRPr="00932FEE">
              <w:rPr>
                <w:rFonts w:cs="Arial"/>
                <w:color w:val="000000"/>
                <w:sz w:val="20"/>
                <w:szCs w:val="20"/>
                <w:lang w:val="fr-FR"/>
              </w:rPr>
              <w:t xml:space="preserve"> du financement? </w:t>
            </w:r>
          </w:p>
        </w:tc>
        <w:tc>
          <w:tcPr>
            <w:tcW w:w="7371" w:type="dxa"/>
          </w:tcPr>
          <w:p w:rsidR="00932FEE" w:rsidRPr="00932FEE" w:rsidRDefault="00932FEE" w:rsidP="00932FEE">
            <w:pPr>
              <w:rPr>
                <w:sz w:val="20"/>
                <w:szCs w:val="20"/>
                <w:lang w:val="fr-FR"/>
              </w:rPr>
            </w:pPr>
            <w:r>
              <w:rPr>
                <w:sz w:val="20"/>
                <w:szCs w:val="20"/>
                <w:lang w:val="fr-FR"/>
              </w:rPr>
              <w:t xml:space="preserve">1. </w:t>
            </w:r>
            <w:r w:rsidRPr="00932FEE">
              <w:rPr>
                <w:sz w:val="20"/>
                <w:szCs w:val="20"/>
                <w:lang w:val="fr-FR"/>
              </w:rPr>
              <w:t xml:space="preserve">Quels sont les principaux facteurs qui ont contribué à la durabilité du projet ? </w:t>
            </w:r>
          </w:p>
          <w:p w:rsidR="00932FEE" w:rsidRPr="00932FEE" w:rsidRDefault="00932FEE" w:rsidP="00932FEE">
            <w:pPr>
              <w:rPr>
                <w:sz w:val="20"/>
                <w:szCs w:val="20"/>
                <w:lang w:val="fr-FR"/>
              </w:rPr>
            </w:pPr>
            <w:r>
              <w:rPr>
                <w:sz w:val="20"/>
                <w:szCs w:val="20"/>
                <w:lang w:val="fr-FR"/>
              </w:rPr>
              <w:t xml:space="preserve">2. </w:t>
            </w:r>
            <w:r w:rsidRPr="00932FEE">
              <w:rPr>
                <w:sz w:val="20"/>
                <w:szCs w:val="20"/>
                <w:lang w:val="fr-FR"/>
              </w:rPr>
              <w:t xml:space="preserve">Comment la modalité et le mécanisme de transfert choisis ont-ils contribué à la durabilité du projet ? </w:t>
            </w:r>
          </w:p>
          <w:p w:rsidR="00932FEE" w:rsidRPr="00932FEE" w:rsidRDefault="00932FEE" w:rsidP="00932FEE">
            <w:pPr>
              <w:rPr>
                <w:sz w:val="20"/>
                <w:szCs w:val="20"/>
                <w:lang w:val="fr-FR"/>
              </w:rPr>
            </w:pPr>
            <w:r>
              <w:rPr>
                <w:sz w:val="20"/>
                <w:szCs w:val="20"/>
                <w:lang w:val="fr-FR"/>
              </w:rPr>
              <w:t xml:space="preserve">3. </w:t>
            </w:r>
            <w:r w:rsidRPr="00932FEE">
              <w:rPr>
                <w:sz w:val="20"/>
                <w:szCs w:val="20"/>
                <w:lang w:val="fr-FR"/>
              </w:rPr>
              <w:t xml:space="preserve">Quels sont les principaux obstacles à la durabilité du projet ? </w:t>
            </w:r>
          </w:p>
          <w:p w:rsidR="00932FEE" w:rsidRPr="00932FEE" w:rsidRDefault="00932FEE" w:rsidP="00932FEE">
            <w:pPr>
              <w:rPr>
                <w:sz w:val="20"/>
                <w:szCs w:val="20"/>
                <w:lang w:val="fr-FR"/>
              </w:rPr>
            </w:pPr>
            <w:r>
              <w:rPr>
                <w:sz w:val="20"/>
                <w:szCs w:val="20"/>
                <w:lang w:val="fr-FR"/>
              </w:rPr>
              <w:t xml:space="preserve">4. </w:t>
            </w:r>
            <w:r w:rsidRPr="00932FEE">
              <w:rPr>
                <w:sz w:val="20"/>
                <w:szCs w:val="20"/>
                <w:lang w:val="fr-FR"/>
              </w:rPr>
              <w:t>Quelles sont les preuves que le projet a eu une plus grande portée que prévu à l'origine ?</w:t>
            </w:r>
          </w:p>
          <w:p w:rsidR="00932FEE" w:rsidRPr="00932FEE" w:rsidRDefault="00932FEE" w:rsidP="00932FEE">
            <w:pPr>
              <w:rPr>
                <w:sz w:val="20"/>
                <w:szCs w:val="20"/>
                <w:lang w:val="fr-FR"/>
              </w:rPr>
            </w:pPr>
            <w:r>
              <w:rPr>
                <w:sz w:val="20"/>
                <w:szCs w:val="20"/>
                <w:lang w:val="fr-FR"/>
              </w:rPr>
              <w:t xml:space="preserve">5. </w:t>
            </w:r>
            <w:r w:rsidRPr="00932FEE">
              <w:rPr>
                <w:sz w:val="20"/>
                <w:szCs w:val="20"/>
                <w:lang w:val="fr-FR"/>
              </w:rPr>
              <w:t xml:space="preserve">Quels ont été les principaux facteurs qui ont contribué à accroître la portée du projet ? Quel impact le choix du mécanisme ou de la modalité de transfert </w:t>
            </w:r>
            <w:proofErr w:type="spellStart"/>
            <w:r w:rsidRPr="00932FEE">
              <w:rPr>
                <w:sz w:val="20"/>
                <w:szCs w:val="20"/>
                <w:lang w:val="fr-FR"/>
              </w:rPr>
              <w:t>a-t-il</w:t>
            </w:r>
            <w:proofErr w:type="spellEnd"/>
            <w:r w:rsidRPr="00932FEE">
              <w:rPr>
                <w:sz w:val="20"/>
                <w:szCs w:val="20"/>
                <w:lang w:val="fr-FR"/>
              </w:rPr>
              <w:t xml:space="preserve"> eu sur ce point ? </w:t>
            </w:r>
          </w:p>
          <w:p w:rsidR="00913184" w:rsidRPr="00932FEE" w:rsidRDefault="00932FEE" w:rsidP="00932FEE">
            <w:pPr>
              <w:rPr>
                <w:sz w:val="20"/>
                <w:szCs w:val="20"/>
                <w:lang w:val="fr-FR"/>
              </w:rPr>
            </w:pPr>
            <w:r>
              <w:rPr>
                <w:sz w:val="20"/>
                <w:szCs w:val="20"/>
                <w:lang w:val="fr-FR"/>
              </w:rPr>
              <w:t xml:space="preserve">6. </w:t>
            </w:r>
            <w:r w:rsidRPr="00932FEE">
              <w:rPr>
                <w:sz w:val="20"/>
                <w:szCs w:val="20"/>
                <w:lang w:val="fr-FR"/>
              </w:rPr>
              <w:t>Quelles mesures ont été mises en place pour assurer la durabilité environnementale du projet ? Dans quelle mesure ont-ils été efficaces ? Que pourrait-on améliorer à l'avenir ?</w:t>
            </w:r>
          </w:p>
        </w:tc>
        <w:tc>
          <w:tcPr>
            <w:tcW w:w="2126" w:type="dxa"/>
          </w:tcPr>
          <w:p w:rsidR="00B574AA" w:rsidRPr="00932FEE" w:rsidRDefault="00B574AA" w:rsidP="00103FDC">
            <w:pPr>
              <w:rPr>
                <w:b/>
                <w:lang w:val="fr-FR"/>
              </w:rPr>
            </w:pPr>
          </w:p>
        </w:tc>
      </w:tr>
      <w:tr w:rsidR="00B574AA" w:rsidRPr="00A5786D" w:rsidTr="00A5786D">
        <w:trPr>
          <w:trHeight w:val="841"/>
        </w:trPr>
        <w:tc>
          <w:tcPr>
            <w:tcW w:w="1695" w:type="dxa"/>
          </w:tcPr>
          <w:p w:rsidR="00B574AA" w:rsidRPr="00932FEE" w:rsidRDefault="00932FEE" w:rsidP="00103FDC">
            <w:pPr>
              <w:rPr>
                <w:b/>
                <w:lang w:val="fr-FR"/>
              </w:rPr>
            </w:pPr>
            <w:r w:rsidRPr="00932FEE">
              <w:rPr>
                <w:b/>
                <w:lang w:val="fr-FR"/>
              </w:rPr>
              <w:t>Suivi, redevabilité et gestion</w:t>
            </w:r>
          </w:p>
        </w:tc>
        <w:tc>
          <w:tcPr>
            <w:tcW w:w="2978" w:type="dxa"/>
          </w:tcPr>
          <w:p w:rsidR="00932FEE" w:rsidRPr="00932FEE" w:rsidRDefault="00932FEE" w:rsidP="00932FEE">
            <w:pPr>
              <w:autoSpaceDE w:val="0"/>
              <w:autoSpaceDN w:val="0"/>
              <w:adjustRightInd w:val="0"/>
              <w:rPr>
                <w:rFonts w:cs="ArialMT"/>
                <w:sz w:val="20"/>
                <w:szCs w:val="20"/>
                <w:lang w:val="fr-FR"/>
              </w:rPr>
            </w:pPr>
            <w:r w:rsidRPr="00932FEE">
              <w:rPr>
                <w:rFonts w:cs="ArialMT"/>
                <w:sz w:val="20"/>
                <w:szCs w:val="20"/>
                <w:lang w:val="fr-FR"/>
              </w:rPr>
              <w:t>Des s</w:t>
            </w:r>
            <w:r>
              <w:rPr>
                <w:rFonts w:cs="ArialMT"/>
                <w:sz w:val="20"/>
                <w:szCs w:val="20"/>
                <w:lang w:val="fr-FR"/>
              </w:rPr>
              <w:t>ystèmes appropriés (y compris le suivi</w:t>
            </w:r>
            <w:r w:rsidRPr="00932FEE">
              <w:rPr>
                <w:rFonts w:cs="ArialMT"/>
                <w:sz w:val="20"/>
                <w:szCs w:val="20"/>
                <w:lang w:val="fr-FR"/>
              </w:rPr>
              <w:t xml:space="preserve">) étaient-ils en place pour gérer une intervention avec le </w:t>
            </w:r>
            <w:r>
              <w:rPr>
                <w:rFonts w:cs="ArialMT"/>
                <w:sz w:val="20"/>
                <w:szCs w:val="20"/>
                <w:lang w:val="fr-FR"/>
              </w:rPr>
              <w:t xml:space="preserve">type de </w:t>
            </w:r>
            <w:r w:rsidRPr="00932FEE">
              <w:rPr>
                <w:rFonts w:cs="ArialMT"/>
                <w:sz w:val="20"/>
                <w:szCs w:val="20"/>
                <w:lang w:val="fr-FR"/>
              </w:rPr>
              <w:t xml:space="preserve">transfert choisi ? </w:t>
            </w:r>
          </w:p>
          <w:p w:rsidR="00932FEE" w:rsidRPr="00932FEE" w:rsidRDefault="00932FEE" w:rsidP="00932FEE">
            <w:pPr>
              <w:autoSpaceDE w:val="0"/>
              <w:autoSpaceDN w:val="0"/>
              <w:adjustRightInd w:val="0"/>
              <w:rPr>
                <w:rFonts w:cs="ArialMT"/>
                <w:sz w:val="20"/>
                <w:szCs w:val="20"/>
                <w:lang w:val="fr-FR"/>
              </w:rPr>
            </w:pPr>
          </w:p>
          <w:p w:rsidR="00B574AA" w:rsidRPr="00932FEE" w:rsidRDefault="00932FEE" w:rsidP="00932FEE">
            <w:pPr>
              <w:autoSpaceDE w:val="0"/>
              <w:autoSpaceDN w:val="0"/>
              <w:adjustRightInd w:val="0"/>
              <w:rPr>
                <w:rFonts w:cs="ArialMT"/>
                <w:sz w:val="19"/>
                <w:szCs w:val="19"/>
                <w:lang w:val="fr-FR"/>
              </w:rPr>
            </w:pPr>
            <w:r w:rsidRPr="00932FEE">
              <w:rPr>
                <w:rFonts w:cs="ArialMT"/>
                <w:sz w:val="20"/>
                <w:szCs w:val="20"/>
                <w:lang w:val="fr-FR"/>
              </w:rPr>
              <w:t xml:space="preserve">Les informations de suivi </w:t>
            </w:r>
            <w:proofErr w:type="spellStart"/>
            <w:r w:rsidRPr="00932FEE">
              <w:rPr>
                <w:rFonts w:cs="ArialMT"/>
                <w:sz w:val="20"/>
                <w:szCs w:val="20"/>
                <w:lang w:val="fr-FR"/>
              </w:rPr>
              <w:t>ont-elles</w:t>
            </w:r>
            <w:proofErr w:type="spellEnd"/>
            <w:r w:rsidRPr="00932FEE">
              <w:rPr>
                <w:rFonts w:cs="ArialMT"/>
                <w:sz w:val="20"/>
                <w:szCs w:val="20"/>
                <w:lang w:val="fr-FR"/>
              </w:rPr>
              <w:t xml:space="preserve"> été utilisées pour adapter le projet en fonction de l'évolution des circonstances, du contexte opérationnel ou lorsque les hypothèses étaient incorrectes ?</w:t>
            </w:r>
          </w:p>
        </w:tc>
        <w:tc>
          <w:tcPr>
            <w:tcW w:w="7371" w:type="dxa"/>
          </w:tcPr>
          <w:p w:rsidR="00932FEE" w:rsidRPr="00932FEE" w:rsidRDefault="00932FEE" w:rsidP="00932FEE">
            <w:pPr>
              <w:autoSpaceDE w:val="0"/>
              <w:autoSpaceDN w:val="0"/>
              <w:adjustRightInd w:val="0"/>
              <w:rPr>
                <w:rFonts w:cs="Sabon-Roman"/>
                <w:sz w:val="20"/>
                <w:szCs w:val="20"/>
                <w:lang w:val="fr-FR"/>
              </w:rPr>
            </w:pPr>
            <w:r w:rsidRPr="00932FEE">
              <w:rPr>
                <w:rFonts w:cs="Sabon-Roman"/>
                <w:sz w:val="20"/>
                <w:szCs w:val="20"/>
                <w:lang w:val="fr-FR"/>
              </w:rPr>
              <w:t xml:space="preserve">1. Un système de suivi approprié </w:t>
            </w:r>
            <w:proofErr w:type="spellStart"/>
            <w:r w:rsidRPr="00932FEE">
              <w:rPr>
                <w:rFonts w:cs="Sabon-Roman"/>
                <w:sz w:val="20"/>
                <w:szCs w:val="20"/>
                <w:lang w:val="fr-FR"/>
              </w:rPr>
              <w:t>a-t-il</w:t>
            </w:r>
            <w:proofErr w:type="spellEnd"/>
            <w:r w:rsidRPr="00932FEE">
              <w:rPr>
                <w:rFonts w:cs="Sabon-Roman"/>
                <w:sz w:val="20"/>
                <w:szCs w:val="20"/>
                <w:lang w:val="fr-FR"/>
              </w:rPr>
              <w:t xml:space="preserve"> été mis en place et utilisé ?</w:t>
            </w:r>
          </w:p>
          <w:p w:rsidR="00932FEE" w:rsidRPr="00932FEE" w:rsidRDefault="00932FEE" w:rsidP="00932FEE">
            <w:pPr>
              <w:autoSpaceDE w:val="0"/>
              <w:autoSpaceDN w:val="0"/>
              <w:adjustRightInd w:val="0"/>
              <w:rPr>
                <w:rFonts w:cs="Sabon-Roman"/>
                <w:sz w:val="20"/>
                <w:szCs w:val="20"/>
                <w:lang w:val="fr-FR"/>
              </w:rPr>
            </w:pPr>
            <w:r w:rsidRPr="00932FEE">
              <w:rPr>
                <w:rFonts w:cs="Sabon-Roman"/>
                <w:sz w:val="20"/>
                <w:szCs w:val="20"/>
                <w:lang w:val="fr-FR"/>
              </w:rPr>
              <w:t xml:space="preserve">2. Pour les interventions en espèces ou sous forme de </w:t>
            </w:r>
            <w:r>
              <w:rPr>
                <w:rFonts w:cs="Sabon-Roman"/>
                <w:sz w:val="20"/>
                <w:szCs w:val="20"/>
                <w:lang w:val="fr-FR"/>
              </w:rPr>
              <w:t>coupons</w:t>
            </w:r>
            <w:r w:rsidRPr="00932FEE">
              <w:rPr>
                <w:rFonts w:cs="Sabon-Roman"/>
                <w:sz w:val="20"/>
                <w:szCs w:val="20"/>
                <w:lang w:val="fr-FR"/>
              </w:rPr>
              <w:t xml:space="preserve">, si les prix utilisés pour calculer la valeur de transfert ont changé, comment le programme </w:t>
            </w:r>
            <w:proofErr w:type="spellStart"/>
            <w:r w:rsidRPr="00932FEE">
              <w:rPr>
                <w:rFonts w:cs="Sabon-Roman"/>
                <w:sz w:val="20"/>
                <w:szCs w:val="20"/>
                <w:lang w:val="fr-FR"/>
              </w:rPr>
              <w:t>a-t-il</w:t>
            </w:r>
            <w:proofErr w:type="spellEnd"/>
            <w:r w:rsidRPr="00932FEE">
              <w:rPr>
                <w:rFonts w:cs="Sabon-Roman"/>
                <w:sz w:val="20"/>
                <w:szCs w:val="20"/>
                <w:lang w:val="fr-FR"/>
              </w:rPr>
              <w:t xml:space="preserve"> été ajusté ?</w:t>
            </w:r>
          </w:p>
          <w:p w:rsidR="00932FEE" w:rsidRPr="00932FEE" w:rsidRDefault="00932FEE" w:rsidP="00932FEE">
            <w:pPr>
              <w:autoSpaceDE w:val="0"/>
              <w:autoSpaceDN w:val="0"/>
              <w:adjustRightInd w:val="0"/>
              <w:rPr>
                <w:rFonts w:cs="Sabon-Roman"/>
                <w:sz w:val="20"/>
                <w:szCs w:val="20"/>
                <w:lang w:val="fr-FR"/>
              </w:rPr>
            </w:pPr>
            <w:r w:rsidRPr="00932FEE">
              <w:rPr>
                <w:rFonts w:cs="Sabon-Roman"/>
                <w:sz w:val="20"/>
                <w:szCs w:val="20"/>
                <w:lang w:val="fr-FR"/>
              </w:rPr>
              <w:t xml:space="preserve">3. Des systèmes appropriés en matière de ressources humaines, administratives et financières étaient-ils en place et le personnel </w:t>
            </w:r>
            <w:proofErr w:type="spellStart"/>
            <w:r w:rsidRPr="00932FEE">
              <w:rPr>
                <w:rFonts w:cs="Sabon-Roman"/>
                <w:sz w:val="20"/>
                <w:szCs w:val="20"/>
                <w:lang w:val="fr-FR"/>
              </w:rPr>
              <w:t>a-t-il</w:t>
            </w:r>
            <w:proofErr w:type="spellEnd"/>
            <w:r w:rsidRPr="00932FEE">
              <w:rPr>
                <w:rFonts w:cs="Sabon-Roman"/>
                <w:sz w:val="20"/>
                <w:szCs w:val="20"/>
                <w:lang w:val="fr-FR"/>
              </w:rPr>
              <w:t xml:space="preserve"> été bien géré pour soutenir le programme ?</w:t>
            </w:r>
          </w:p>
          <w:p w:rsidR="00932FEE" w:rsidRPr="00932FEE" w:rsidRDefault="00932FEE" w:rsidP="00932FEE">
            <w:pPr>
              <w:autoSpaceDE w:val="0"/>
              <w:autoSpaceDN w:val="0"/>
              <w:adjustRightInd w:val="0"/>
              <w:rPr>
                <w:rFonts w:cs="Sabon-Roman"/>
                <w:sz w:val="20"/>
                <w:szCs w:val="20"/>
                <w:lang w:val="fr-FR"/>
              </w:rPr>
            </w:pPr>
            <w:r w:rsidRPr="00932FEE">
              <w:rPr>
                <w:rFonts w:cs="Sabon-Roman"/>
                <w:sz w:val="20"/>
                <w:szCs w:val="20"/>
                <w:lang w:val="fr-FR"/>
              </w:rPr>
              <w:t xml:space="preserve">5. Si les motifs utilisés dans la prise de décision se sont avérés inexacts, ont-ils été identifiés ? </w:t>
            </w:r>
            <w:r>
              <w:rPr>
                <w:rFonts w:cs="Sabon-Roman"/>
                <w:sz w:val="20"/>
                <w:szCs w:val="20"/>
                <w:lang w:val="fr-FR"/>
              </w:rPr>
              <w:t xml:space="preserve">Si oui, </w:t>
            </w:r>
            <w:r w:rsidRPr="00932FEE">
              <w:rPr>
                <w:rFonts w:cs="Sabon-Roman"/>
                <w:sz w:val="20"/>
                <w:szCs w:val="20"/>
                <w:lang w:val="fr-FR"/>
              </w:rPr>
              <w:t xml:space="preserve">le programme </w:t>
            </w:r>
            <w:proofErr w:type="spellStart"/>
            <w:r w:rsidRPr="00932FEE">
              <w:rPr>
                <w:rFonts w:cs="Sabon-Roman"/>
                <w:sz w:val="20"/>
                <w:szCs w:val="20"/>
                <w:lang w:val="fr-FR"/>
              </w:rPr>
              <w:t>a-t-il</w:t>
            </w:r>
            <w:proofErr w:type="spellEnd"/>
            <w:r w:rsidRPr="00932FEE">
              <w:rPr>
                <w:rFonts w:cs="Sabon-Roman"/>
                <w:sz w:val="20"/>
                <w:szCs w:val="20"/>
                <w:lang w:val="fr-FR"/>
              </w:rPr>
              <w:t xml:space="preserve"> été adapté ?</w:t>
            </w:r>
          </w:p>
          <w:p w:rsidR="00932FEE" w:rsidRPr="00932FEE" w:rsidRDefault="00932FEE" w:rsidP="00932FEE">
            <w:pPr>
              <w:autoSpaceDE w:val="0"/>
              <w:autoSpaceDN w:val="0"/>
              <w:adjustRightInd w:val="0"/>
              <w:rPr>
                <w:rFonts w:cs="Sabon-Roman"/>
                <w:sz w:val="20"/>
                <w:szCs w:val="20"/>
                <w:lang w:val="fr-FR"/>
              </w:rPr>
            </w:pPr>
            <w:r w:rsidRPr="00932FEE">
              <w:rPr>
                <w:rFonts w:cs="Sabon-Roman"/>
                <w:sz w:val="20"/>
                <w:szCs w:val="20"/>
                <w:lang w:val="fr-FR"/>
              </w:rPr>
              <w:t>6. La</w:t>
            </w:r>
            <w:r>
              <w:rPr>
                <w:rFonts w:cs="Sabon-Roman"/>
                <w:sz w:val="20"/>
                <w:szCs w:val="20"/>
                <w:lang w:val="fr-FR"/>
              </w:rPr>
              <w:t xml:space="preserve"> coordination interne entre le d</w:t>
            </w:r>
            <w:r w:rsidRPr="00932FEE">
              <w:rPr>
                <w:rFonts w:cs="Sabon-Roman"/>
                <w:sz w:val="20"/>
                <w:szCs w:val="20"/>
                <w:lang w:val="fr-FR"/>
              </w:rPr>
              <w:t>é</w:t>
            </w:r>
            <w:r>
              <w:rPr>
                <w:rFonts w:cs="Sabon-Roman"/>
                <w:sz w:val="20"/>
                <w:szCs w:val="20"/>
                <w:lang w:val="fr-FR"/>
              </w:rPr>
              <w:t>partement des programmes, le d</w:t>
            </w:r>
            <w:r w:rsidRPr="00932FEE">
              <w:rPr>
                <w:rFonts w:cs="Sabon-Roman"/>
                <w:sz w:val="20"/>
                <w:szCs w:val="20"/>
                <w:lang w:val="fr-FR"/>
              </w:rPr>
              <w:t>épartement des finances et les autres départements concernés était-elle adéquate ?</w:t>
            </w:r>
          </w:p>
          <w:p w:rsidR="00932FEE" w:rsidRPr="00932FEE" w:rsidRDefault="00932FEE" w:rsidP="00932FEE">
            <w:pPr>
              <w:autoSpaceDE w:val="0"/>
              <w:autoSpaceDN w:val="0"/>
              <w:adjustRightInd w:val="0"/>
              <w:rPr>
                <w:rFonts w:cs="Sabon-Roman"/>
                <w:sz w:val="20"/>
                <w:szCs w:val="20"/>
                <w:lang w:val="fr-FR"/>
              </w:rPr>
            </w:pPr>
            <w:r w:rsidRPr="00932FEE">
              <w:rPr>
                <w:rFonts w:cs="Sabon-Roman"/>
                <w:sz w:val="20"/>
                <w:szCs w:val="20"/>
                <w:lang w:val="fr-FR"/>
              </w:rPr>
              <w:t>7. Comment le choix du tr</w:t>
            </w:r>
            <w:bookmarkStart w:id="0" w:name="_GoBack"/>
            <w:bookmarkEnd w:id="0"/>
            <w:r w:rsidRPr="00932FEE">
              <w:rPr>
                <w:rFonts w:cs="Sabon-Roman"/>
                <w:sz w:val="20"/>
                <w:szCs w:val="20"/>
                <w:lang w:val="fr-FR"/>
              </w:rPr>
              <w:t xml:space="preserve">ansfert </w:t>
            </w:r>
            <w:proofErr w:type="spellStart"/>
            <w:r w:rsidRPr="00932FEE">
              <w:rPr>
                <w:rFonts w:cs="Sabon-Roman"/>
                <w:sz w:val="20"/>
                <w:szCs w:val="20"/>
                <w:lang w:val="fr-FR"/>
              </w:rPr>
              <w:t>a-t-il</w:t>
            </w:r>
            <w:proofErr w:type="spellEnd"/>
            <w:r w:rsidRPr="00932FEE">
              <w:rPr>
                <w:rFonts w:cs="Sabon-Roman"/>
                <w:sz w:val="20"/>
                <w:szCs w:val="20"/>
                <w:lang w:val="fr-FR"/>
              </w:rPr>
              <w:t xml:space="preserve"> affecté la coordination externe ? S'il créait des différences avec d'autres pratiques opérationnelles en matière d'aide dans le contexte, est-ce que cela créait des difficultés de coordination, soit sur le terrain entre les bénéficiaires, soit entre les organismes, y compris le gouvernement ?</w:t>
            </w:r>
          </w:p>
          <w:p w:rsidR="00932FEE" w:rsidRPr="00A5786D" w:rsidRDefault="00932FEE" w:rsidP="00932FEE">
            <w:pPr>
              <w:autoSpaceDE w:val="0"/>
              <w:autoSpaceDN w:val="0"/>
              <w:adjustRightInd w:val="0"/>
              <w:rPr>
                <w:rFonts w:cs="Sabon-Roman"/>
                <w:sz w:val="20"/>
                <w:szCs w:val="20"/>
                <w:lang w:val="fr-FR"/>
              </w:rPr>
            </w:pPr>
            <w:r w:rsidRPr="00932FEE">
              <w:rPr>
                <w:rFonts w:cs="Sabon-Roman"/>
                <w:sz w:val="20"/>
                <w:szCs w:val="20"/>
                <w:lang w:val="fr-FR"/>
              </w:rPr>
              <w:t xml:space="preserve">8. Dans quelle mesure les bénéficiaires ou les communautés ciblées ont-ils été impliqués dans la conception du programme ? Quels systèmes étaient en place pour que les bénéficiaires et les autres puissent donner leur avis sur le programme ? </w:t>
            </w:r>
            <w:r w:rsidR="00A5786D" w:rsidRPr="00A5786D">
              <w:rPr>
                <w:rFonts w:cs="Sabon-Roman"/>
                <w:sz w:val="20"/>
                <w:szCs w:val="20"/>
                <w:lang w:val="fr-FR"/>
              </w:rPr>
              <w:t xml:space="preserve">Comment ce feedback </w:t>
            </w:r>
            <w:r w:rsidRPr="00A5786D">
              <w:rPr>
                <w:rFonts w:cs="Sabon-Roman"/>
                <w:sz w:val="20"/>
                <w:szCs w:val="20"/>
                <w:lang w:val="fr-FR"/>
              </w:rPr>
              <w:t xml:space="preserve">a-t-elle été traitée ? </w:t>
            </w:r>
          </w:p>
          <w:p w:rsidR="00B574AA" w:rsidRPr="00A5786D" w:rsidRDefault="00932FEE" w:rsidP="00A5786D">
            <w:pPr>
              <w:autoSpaceDE w:val="0"/>
              <w:autoSpaceDN w:val="0"/>
              <w:adjustRightInd w:val="0"/>
              <w:rPr>
                <w:rFonts w:cs="Sabon-Roman"/>
                <w:sz w:val="20"/>
                <w:szCs w:val="20"/>
                <w:lang w:val="fr-FR"/>
              </w:rPr>
            </w:pPr>
            <w:r w:rsidRPr="00932FEE">
              <w:rPr>
                <w:rFonts w:cs="Sabon-Roman"/>
                <w:sz w:val="20"/>
                <w:szCs w:val="20"/>
                <w:lang w:val="fr-FR"/>
              </w:rPr>
              <w:t>9. Si l'on a fait appel à des fournisseurs de</w:t>
            </w:r>
            <w:r w:rsidR="00A5786D">
              <w:rPr>
                <w:rFonts w:cs="Sabon-Roman"/>
                <w:sz w:val="20"/>
                <w:szCs w:val="20"/>
                <w:lang w:val="fr-FR"/>
              </w:rPr>
              <w:t xml:space="preserve"> services financiers, comment le</w:t>
            </w:r>
            <w:r w:rsidRPr="00932FEE">
              <w:rPr>
                <w:rFonts w:cs="Sabon-Roman"/>
                <w:sz w:val="20"/>
                <w:szCs w:val="20"/>
                <w:lang w:val="fr-FR"/>
              </w:rPr>
              <w:t xml:space="preserve"> </w:t>
            </w:r>
            <w:r w:rsidR="00A5786D">
              <w:rPr>
                <w:rFonts w:cs="Sabon-Roman"/>
                <w:sz w:val="20"/>
                <w:szCs w:val="20"/>
                <w:lang w:val="fr-FR"/>
              </w:rPr>
              <w:t>feedback des bénéficiaires</w:t>
            </w:r>
            <w:r w:rsidRPr="00932FEE">
              <w:rPr>
                <w:rFonts w:cs="Sabon-Roman"/>
                <w:sz w:val="20"/>
                <w:szCs w:val="20"/>
                <w:lang w:val="fr-FR"/>
              </w:rPr>
              <w:t xml:space="preserve"> a-t-elle été reçue et gérée, si elle diffère des mécanismes internes ? </w:t>
            </w:r>
            <w:r w:rsidRPr="00A5786D">
              <w:rPr>
                <w:rFonts w:cs="Sabon-Roman"/>
                <w:sz w:val="20"/>
                <w:szCs w:val="20"/>
                <w:lang w:val="fr-FR"/>
              </w:rPr>
              <w:t>Etait-ce facile à utiliser et efficace ?</w:t>
            </w:r>
          </w:p>
        </w:tc>
        <w:tc>
          <w:tcPr>
            <w:tcW w:w="2126" w:type="dxa"/>
          </w:tcPr>
          <w:p w:rsidR="00B574AA" w:rsidRPr="00A5786D" w:rsidRDefault="00B574AA" w:rsidP="00103FDC">
            <w:pPr>
              <w:rPr>
                <w:sz w:val="20"/>
                <w:szCs w:val="20"/>
                <w:lang w:val="fr-FR"/>
              </w:rPr>
            </w:pPr>
          </w:p>
        </w:tc>
      </w:tr>
    </w:tbl>
    <w:p w:rsidR="0068438C" w:rsidRPr="00A5786D" w:rsidRDefault="0068438C" w:rsidP="000D4ABD">
      <w:pPr>
        <w:rPr>
          <w:b/>
          <w:lang w:val="fr-FR"/>
        </w:rPr>
      </w:pPr>
    </w:p>
    <w:sectPr w:rsidR="0068438C" w:rsidRPr="00A5786D" w:rsidSect="00A5786D">
      <w:headerReference w:type="default" r:id="rId7"/>
      <w:footerReference w:type="default" r:id="rId8"/>
      <w:pgSz w:w="16839" w:h="11907" w:orient="landscape"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96B" w:rsidRDefault="0088596B" w:rsidP="00D21093">
      <w:pPr>
        <w:spacing w:after="0" w:line="240" w:lineRule="auto"/>
      </w:pPr>
      <w:r>
        <w:separator/>
      </w:r>
    </w:p>
  </w:endnote>
  <w:endnote w:type="continuationSeparator" w:id="0">
    <w:p w:rsidR="0088596B" w:rsidRDefault="0088596B" w:rsidP="00D21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abon-Roman">
    <w:panose1 w:val="00000000000000000000"/>
    <w:charset w:val="00"/>
    <w:family w:val="roman"/>
    <w:notTrueType/>
    <w:pitch w:val="default"/>
    <w:sig w:usb0="00000003" w:usb1="00000000" w:usb2="00000000" w:usb3="00000000" w:csb0="00000001" w:csb1="00000000"/>
  </w:font>
  <w:font w:name="HelveticaRounded-BoldCon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796199"/>
      <w:docPartObj>
        <w:docPartGallery w:val="Page Numbers (Bottom of Page)"/>
        <w:docPartUnique/>
      </w:docPartObj>
    </w:sdtPr>
    <w:sdtEndPr>
      <w:rPr>
        <w:noProof/>
      </w:rPr>
    </w:sdtEndPr>
    <w:sdtContent>
      <w:p w:rsidR="00D21093" w:rsidRDefault="00D21093">
        <w:pPr>
          <w:pStyle w:val="Footer"/>
          <w:jc w:val="center"/>
        </w:pPr>
        <w:r>
          <w:fldChar w:fldCharType="begin"/>
        </w:r>
        <w:r>
          <w:instrText xml:space="preserve"> PAGE   \* MERGEFORMAT </w:instrText>
        </w:r>
        <w:r>
          <w:fldChar w:fldCharType="separate"/>
        </w:r>
        <w:r w:rsidR="00A5786D">
          <w:rPr>
            <w:noProof/>
          </w:rPr>
          <w:t>5</w:t>
        </w:r>
        <w:r>
          <w:rPr>
            <w:noProof/>
          </w:rPr>
          <w:fldChar w:fldCharType="end"/>
        </w:r>
      </w:p>
    </w:sdtContent>
  </w:sdt>
  <w:p w:rsidR="00D21093" w:rsidRDefault="00D21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96B" w:rsidRDefault="0088596B" w:rsidP="00D21093">
      <w:pPr>
        <w:spacing w:after="0" w:line="240" w:lineRule="auto"/>
      </w:pPr>
      <w:r>
        <w:separator/>
      </w:r>
    </w:p>
  </w:footnote>
  <w:footnote w:type="continuationSeparator" w:id="0">
    <w:p w:rsidR="0088596B" w:rsidRDefault="0088596B" w:rsidP="00D210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093" w:rsidRPr="00D21093" w:rsidRDefault="00D21093" w:rsidP="00D21093">
    <w:pPr>
      <w:pStyle w:val="Header"/>
      <w:tabs>
        <w:tab w:val="clear" w:pos="4513"/>
        <w:tab w:val="clear" w:pos="9026"/>
        <w:tab w:val="left" w:pos="2205"/>
      </w:tabs>
      <w:rPr>
        <w:i/>
      </w:rPr>
    </w:pPr>
    <w:r>
      <w:rPr>
        <w:i/>
        <w:noProof/>
        <w:lang w:val="en-GB" w:eastAsia="en-GB"/>
      </w:rPr>
      <w:drawing>
        <wp:anchor distT="0" distB="0" distL="114300" distR="114300" simplePos="0" relativeHeight="251659264" behindDoc="0" locked="0" layoutInCell="1" allowOverlap="1" wp14:anchorId="3BFC09E5" wp14:editId="4F145881">
          <wp:simplePos x="0" y="0"/>
          <wp:positionH relativeFrom="margin">
            <wp:align>left</wp:align>
          </wp:positionH>
          <wp:positionV relativeFrom="paragraph">
            <wp:posOffset>9525</wp:posOffset>
          </wp:positionV>
          <wp:extent cx="1981200" cy="2495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1200" cy="249555"/>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r w:rsidR="00882D07">
      <w:rPr>
        <w:i/>
      </w:rPr>
      <w:t>6</w:t>
    </w:r>
    <w:r>
      <w:rPr>
        <w:i/>
      </w:rPr>
      <w:t xml:space="preserve">D: Cadre </w:t>
    </w:r>
    <w:r w:rsidRPr="00D21093">
      <w:rPr>
        <w:i/>
        <w:lang w:val="fr-FR"/>
      </w:rPr>
      <w:t>d’évaluation</w:t>
    </w:r>
    <w:r>
      <w:rPr>
        <w:i/>
      </w:rPr>
      <w:t xml:space="preserve"> finale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42CFA"/>
    <w:multiLevelType w:val="hybridMultilevel"/>
    <w:tmpl w:val="EFB0BB40"/>
    <w:lvl w:ilvl="0" w:tplc="2E9A2CAA">
      <w:start w:val="1"/>
      <w:numFmt w:val="decimal"/>
      <w:lvlText w:val="%1."/>
      <w:lvlJc w:val="left"/>
      <w:pPr>
        <w:ind w:left="720" w:hanging="360"/>
      </w:pPr>
      <w:rPr>
        <w:rFonts w:hint="default"/>
        <w:lang w:val="fr-FR"/>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893B7E"/>
    <w:multiLevelType w:val="hybridMultilevel"/>
    <w:tmpl w:val="7E4491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5736A0"/>
    <w:multiLevelType w:val="hybridMultilevel"/>
    <w:tmpl w:val="8E442E42"/>
    <w:lvl w:ilvl="0" w:tplc="6A942096">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BF2149"/>
    <w:multiLevelType w:val="hybridMultilevel"/>
    <w:tmpl w:val="3BD4B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7633E4"/>
    <w:multiLevelType w:val="hybridMultilevel"/>
    <w:tmpl w:val="3D08BF82"/>
    <w:lvl w:ilvl="0" w:tplc="2C9018E4">
      <w:start w:val="2"/>
      <w:numFmt w:val="bullet"/>
      <w:lvlText w:val="-"/>
      <w:lvlJc w:val="left"/>
      <w:pPr>
        <w:ind w:left="720" w:hanging="360"/>
      </w:pPr>
      <w:rPr>
        <w:rFonts w:ascii="Calibri" w:eastAsiaTheme="minorHAnsi" w:hAnsi="Calibri" w:cs="Arial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771F1A"/>
    <w:multiLevelType w:val="hybridMultilevel"/>
    <w:tmpl w:val="BB4AA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177497"/>
    <w:multiLevelType w:val="hybridMultilevel"/>
    <w:tmpl w:val="C8BC74B6"/>
    <w:lvl w:ilvl="0" w:tplc="20BE5A46">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F97"/>
    <w:rsid w:val="00032C20"/>
    <w:rsid w:val="000444A9"/>
    <w:rsid w:val="000610DE"/>
    <w:rsid w:val="00086A3B"/>
    <w:rsid w:val="000A6553"/>
    <w:rsid w:val="000D43AD"/>
    <w:rsid w:val="000D4ABD"/>
    <w:rsid w:val="000F3683"/>
    <w:rsid w:val="00103FDC"/>
    <w:rsid w:val="00126395"/>
    <w:rsid w:val="00202CDC"/>
    <w:rsid w:val="002D4601"/>
    <w:rsid w:val="002F20F8"/>
    <w:rsid w:val="00374668"/>
    <w:rsid w:val="00375688"/>
    <w:rsid w:val="003A6F2E"/>
    <w:rsid w:val="003D4D86"/>
    <w:rsid w:val="00460F5D"/>
    <w:rsid w:val="004A328A"/>
    <w:rsid w:val="004B25E8"/>
    <w:rsid w:val="004C0311"/>
    <w:rsid w:val="004D1CE4"/>
    <w:rsid w:val="004E53B1"/>
    <w:rsid w:val="00505F4C"/>
    <w:rsid w:val="00532000"/>
    <w:rsid w:val="00546E5A"/>
    <w:rsid w:val="00570DC6"/>
    <w:rsid w:val="00572FAF"/>
    <w:rsid w:val="0064105B"/>
    <w:rsid w:val="00644ECF"/>
    <w:rsid w:val="0068438C"/>
    <w:rsid w:val="00694EBD"/>
    <w:rsid w:val="007204E8"/>
    <w:rsid w:val="007A4119"/>
    <w:rsid w:val="0081366E"/>
    <w:rsid w:val="00862ECA"/>
    <w:rsid w:val="008809B8"/>
    <w:rsid w:val="00882D07"/>
    <w:rsid w:val="0088596B"/>
    <w:rsid w:val="008860CB"/>
    <w:rsid w:val="00887BE4"/>
    <w:rsid w:val="008B1218"/>
    <w:rsid w:val="008C05DA"/>
    <w:rsid w:val="008D59FE"/>
    <w:rsid w:val="00902D71"/>
    <w:rsid w:val="00913184"/>
    <w:rsid w:val="00932FEE"/>
    <w:rsid w:val="00997CA1"/>
    <w:rsid w:val="009E502A"/>
    <w:rsid w:val="00A4042B"/>
    <w:rsid w:val="00A55D68"/>
    <w:rsid w:val="00A5786D"/>
    <w:rsid w:val="00A8598F"/>
    <w:rsid w:val="00A93397"/>
    <w:rsid w:val="00AE54A8"/>
    <w:rsid w:val="00B0183D"/>
    <w:rsid w:val="00B16A60"/>
    <w:rsid w:val="00B574AA"/>
    <w:rsid w:val="00B61831"/>
    <w:rsid w:val="00BB51D7"/>
    <w:rsid w:val="00BF7DA1"/>
    <w:rsid w:val="00C000B7"/>
    <w:rsid w:val="00C27B6F"/>
    <w:rsid w:val="00C421F8"/>
    <w:rsid w:val="00C447D9"/>
    <w:rsid w:val="00C57A27"/>
    <w:rsid w:val="00CA623A"/>
    <w:rsid w:val="00CC676D"/>
    <w:rsid w:val="00CE4B9F"/>
    <w:rsid w:val="00D21093"/>
    <w:rsid w:val="00D36C8C"/>
    <w:rsid w:val="00D438F9"/>
    <w:rsid w:val="00D4520D"/>
    <w:rsid w:val="00D464E7"/>
    <w:rsid w:val="00D72F97"/>
    <w:rsid w:val="00DB6A30"/>
    <w:rsid w:val="00DB6C24"/>
    <w:rsid w:val="00E16A3E"/>
    <w:rsid w:val="00E23F6D"/>
    <w:rsid w:val="00E62410"/>
    <w:rsid w:val="00E65493"/>
    <w:rsid w:val="00E65505"/>
    <w:rsid w:val="00E75D19"/>
    <w:rsid w:val="00EA3D59"/>
    <w:rsid w:val="00EE0233"/>
    <w:rsid w:val="00F43200"/>
    <w:rsid w:val="00F43C71"/>
    <w:rsid w:val="00F64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7ECB9-1B5F-46CC-A22C-3A89AF66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rsid w:val="00086A3B"/>
    <w:pPr>
      <w:tabs>
        <w:tab w:val="left" w:pos="440"/>
        <w:tab w:val="right" w:leader="dot" w:pos="9350"/>
      </w:tabs>
      <w:spacing w:before="240" w:after="0"/>
    </w:pPr>
    <w:rPr>
      <w:rFonts w:ascii="Calibri" w:hAnsi="Calibri"/>
      <w:b/>
      <w:bCs/>
      <w:caps/>
      <w:sz w:val="24"/>
      <w:szCs w:val="24"/>
    </w:rPr>
  </w:style>
  <w:style w:type="character" w:customStyle="1" w:styleId="TOC1Char">
    <w:name w:val="TOC 1 Char"/>
    <w:basedOn w:val="DefaultParagraphFont"/>
    <w:link w:val="TOC1"/>
    <w:uiPriority w:val="39"/>
    <w:rsid w:val="00086A3B"/>
    <w:rPr>
      <w:rFonts w:ascii="Calibri" w:hAnsi="Calibri"/>
      <w:b/>
      <w:bCs/>
      <w:caps/>
      <w:sz w:val="24"/>
      <w:szCs w:val="24"/>
    </w:rPr>
  </w:style>
  <w:style w:type="table" w:styleId="TableGrid">
    <w:name w:val="Table Grid"/>
    <w:basedOn w:val="TableNormal"/>
    <w:uiPriority w:val="39"/>
    <w:rsid w:val="00D72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2F97"/>
    <w:pPr>
      <w:autoSpaceDE w:val="0"/>
      <w:autoSpaceDN w:val="0"/>
      <w:adjustRightInd w:val="0"/>
      <w:spacing w:after="0" w:line="240" w:lineRule="auto"/>
    </w:pPr>
    <w:rPr>
      <w:rFonts w:ascii="Arial" w:hAnsi="Arial" w:cs="Arial"/>
      <w:color w:val="000000"/>
      <w:sz w:val="24"/>
      <w:szCs w:val="24"/>
      <w:lang w:val="en-GB"/>
    </w:rPr>
  </w:style>
  <w:style w:type="paragraph" w:customStyle="1" w:styleId="Pa3">
    <w:name w:val="Pa3"/>
    <w:basedOn w:val="Default"/>
    <w:next w:val="Default"/>
    <w:uiPriority w:val="99"/>
    <w:rsid w:val="00D72F97"/>
    <w:pPr>
      <w:spacing w:line="221" w:lineRule="atLeast"/>
    </w:pPr>
    <w:rPr>
      <w:color w:val="auto"/>
    </w:rPr>
  </w:style>
  <w:style w:type="paragraph" w:customStyle="1" w:styleId="Pa4">
    <w:name w:val="Pa4"/>
    <w:basedOn w:val="Default"/>
    <w:next w:val="Default"/>
    <w:uiPriority w:val="99"/>
    <w:rsid w:val="00D72F97"/>
    <w:pPr>
      <w:spacing w:line="221" w:lineRule="atLeast"/>
    </w:pPr>
    <w:rPr>
      <w:color w:val="auto"/>
    </w:rPr>
  </w:style>
  <w:style w:type="paragraph" w:styleId="ListParagraph">
    <w:name w:val="List Paragraph"/>
    <w:basedOn w:val="Normal"/>
    <w:uiPriority w:val="34"/>
    <w:qFormat/>
    <w:rsid w:val="002F20F8"/>
    <w:pPr>
      <w:ind w:left="720"/>
      <w:contextualSpacing/>
    </w:pPr>
  </w:style>
  <w:style w:type="character" w:styleId="CommentReference">
    <w:name w:val="annotation reference"/>
    <w:basedOn w:val="DefaultParagraphFont"/>
    <w:uiPriority w:val="99"/>
    <w:semiHidden/>
    <w:unhideWhenUsed/>
    <w:rsid w:val="00B0183D"/>
    <w:rPr>
      <w:sz w:val="16"/>
      <w:szCs w:val="16"/>
    </w:rPr>
  </w:style>
  <w:style w:type="paragraph" w:styleId="CommentText">
    <w:name w:val="annotation text"/>
    <w:basedOn w:val="Normal"/>
    <w:link w:val="CommentTextChar"/>
    <w:uiPriority w:val="99"/>
    <w:semiHidden/>
    <w:unhideWhenUsed/>
    <w:rsid w:val="00B0183D"/>
    <w:pPr>
      <w:spacing w:line="240" w:lineRule="auto"/>
    </w:pPr>
    <w:rPr>
      <w:sz w:val="20"/>
      <w:szCs w:val="20"/>
    </w:rPr>
  </w:style>
  <w:style w:type="character" w:customStyle="1" w:styleId="CommentTextChar">
    <w:name w:val="Comment Text Char"/>
    <w:basedOn w:val="DefaultParagraphFont"/>
    <w:link w:val="CommentText"/>
    <w:uiPriority w:val="99"/>
    <w:semiHidden/>
    <w:rsid w:val="00B0183D"/>
    <w:rPr>
      <w:sz w:val="20"/>
      <w:szCs w:val="20"/>
    </w:rPr>
  </w:style>
  <w:style w:type="paragraph" w:styleId="CommentSubject">
    <w:name w:val="annotation subject"/>
    <w:basedOn w:val="CommentText"/>
    <w:next w:val="CommentText"/>
    <w:link w:val="CommentSubjectChar"/>
    <w:uiPriority w:val="99"/>
    <w:semiHidden/>
    <w:unhideWhenUsed/>
    <w:rsid w:val="00B0183D"/>
    <w:rPr>
      <w:b/>
      <w:bCs/>
    </w:rPr>
  </w:style>
  <w:style w:type="character" w:customStyle="1" w:styleId="CommentSubjectChar">
    <w:name w:val="Comment Subject Char"/>
    <w:basedOn w:val="CommentTextChar"/>
    <w:link w:val="CommentSubject"/>
    <w:uiPriority w:val="99"/>
    <w:semiHidden/>
    <w:rsid w:val="00B0183D"/>
    <w:rPr>
      <w:b/>
      <w:bCs/>
      <w:sz w:val="20"/>
      <w:szCs w:val="20"/>
    </w:rPr>
  </w:style>
  <w:style w:type="paragraph" w:styleId="BalloonText">
    <w:name w:val="Balloon Text"/>
    <w:basedOn w:val="Normal"/>
    <w:link w:val="BalloonTextChar"/>
    <w:uiPriority w:val="99"/>
    <w:semiHidden/>
    <w:unhideWhenUsed/>
    <w:rsid w:val="00B018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3D"/>
    <w:rPr>
      <w:rFonts w:ascii="Segoe UI" w:hAnsi="Segoe UI" w:cs="Segoe UI"/>
      <w:sz w:val="18"/>
      <w:szCs w:val="18"/>
    </w:rPr>
  </w:style>
  <w:style w:type="paragraph" w:styleId="Header">
    <w:name w:val="header"/>
    <w:basedOn w:val="Normal"/>
    <w:link w:val="HeaderChar"/>
    <w:uiPriority w:val="99"/>
    <w:unhideWhenUsed/>
    <w:rsid w:val="00D210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1093"/>
  </w:style>
  <w:style w:type="paragraph" w:styleId="Footer">
    <w:name w:val="footer"/>
    <w:basedOn w:val="Normal"/>
    <w:link w:val="FooterChar"/>
    <w:uiPriority w:val="99"/>
    <w:unhideWhenUsed/>
    <w:rsid w:val="00D210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1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56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2357</Words>
  <Characters>13437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Mason Lewis</dc:creator>
  <cp:keywords/>
  <dc:description/>
  <cp:lastModifiedBy>Julia Mason Lewis</cp:lastModifiedBy>
  <cp:revision>4</cp:revision>
  <dcterms:created xsi:type="dcterms:W3CDTF">2019-03-22T16:09:00Z</dcterms:created>
  <dcterms:modified xsi:type="dcterms:W3CDTF">2019-03-22T16:40:00Z</dcterms:modified>
</cp:coreProperties>
</file>